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38D45C87" w:rsidR="00027B83" w:rsidRDefault="00D65379">
            <w:pPr>
              <w:jc w:val="both"/>
              <w:rPr>
                <w:kern w:val="2"/>
                <w:szCs w:val="24"/>
              </w:rPr>
            </w:pPr>
            <w:r w:rsidRPr="00D65379">
              <w:rPr>
                <w:kern w:val="2"/>
                <w:szCs w:val="24"/>
              </w:rPr>
              <w:t>APSKAITOS PRIETAISŲ DUOMENŲ SURINKIMO IR PRIEŽIŪROS PASLAUGŲ VALDYMO INFORMACINĖ SISTEMA, JOS DIEGIMAS IR PRIEŽIŪRA</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E324BB" w14:paraId="7A216576" w14:textId="77777777">
        <w:tc>
          <w:tcPr>
            <w:tcW w:w="2808" w:type="dxa"/>
            <w:vMerge w:val="restart"/>
          </w:tcPr>
          <w:p w14:paraId="79087AD5" w14:textId="77777777" w:rsidR="00E324BB" w:rsidRDefault="00E324BB" w:rsidP="00E324BB">
            <w:pPr>
              <w:jc w:val="center"/>
              <w:rPr>
                <w:b/>
                <w:kern w:val="2"/>
                <w:szCs w:val="24"/>
              </w:rPr>
            </w:pPr>
          </w:p>
          <w:p w14:paraId="555D406D" w14:textId="77777777" w:rsidR="00E324BB" w:rsidRDefault="00E324BB" w:rsidP="00E324BB">
            <w:pPr>
              <w:jc w:val="center"/>
              <w:rPr>
                <w:b/>
                <w:kern w:val="2"/>
                <w:szCs w:val="24"/>
              </w:rPr>
            </w:pPr>
          </w:p>
          <w:p w14:paraId="757D89F5" w14:textId="77777777" w:rsidR="00E324BB" w:rsidRDefault="00E324BB" w:rsidP="00E324BB">
            <w:pPr>
              <w:jc w:val="center"/>
              <w:rPr>
                <w:b/>
                <w:kern w:val="2"/>
                <w:szCs w:val="24"/>
              </w:rPr>
            </w:pPr>
          </w:p>
          <w:p w14:paraId="6C227F93" w14:textId="77777777" w:rsidR="00E324BB" w:rsidRDefault="00E324BB" w:rsidP="00E324BB">
            <w:pPr>
              <w:rPr>
                <w:b/>
                <w:kern w:val="2"/>
                <w:szCs w:val="24"/>
              </w:rPr>
            </w:pPr>
          </w:p>
          <w:p w14:paraId="0285291C" w14:textId="77777777" w:rsidR="00E324BB" w:rsidRDefault="00E324BB" w:rsidP="00E324BB">
            <w:pPr>
              <w:rPr>
                <w:b/>
                <w:kern w:val="2"/>
                <w:szCs w:val="24"/>
              </w:rPr>
            </w:pPr>
            <w:r>
              <w:rPr>
                <w:b/>
                <w:kern w:val="2"/>
                <w:szCs w:val="24"/>
              </w:rPr>
              <w:t>1.1. Pirkėjas</w:t>
            </w:r>
          </w:p>
        </w:tc>
        <w:tc>
          <w:tcPr>
            <w:tcW w:w="3240" w:type="dxa"/>
          </w:tcPr>
          <w:p w14:paraId="4986D0A4" w14:textId="77777777" w:rsidR="00E324BB" w:rsidRDefault="00E324BB" w:rsidP="00E324BB">
            <w:pPr>
              <w:rPr>
                <w:kern w:val="2"/>
                <w:szCs w:val="24"/>
              </w:rPr>
            </w:pPr>
            <w:r>
              <w:rPr>
                <w:kern w:val="2"/>
                <w:szCs w:val="24"/>
              </w:rPr>
              <w:t>1.1.1. Pavadinimas</w:t>
            </w:r>
          </w:p>
        </w:tc>
        <w:tc>
          <w:tcPr>
            <w:tcW w:w="3510" w:type="dxa"/>
          </w:tcPr>
          <w:p w14:paraId="53FF09A2" w14:textId="02EDEBA2" w:rsidR="00E324BB" w:rsidRDefault="00E324BB" w:rsidP="00E324BB">
            <w:pPr>
              <w:rPr>
                <w:kern w:val="2"/>
                <w:szCs w:val="24"/>
              </w:rPr>
            </w:pPr>
            <w:r w:rsidRPr="00913D30">
              <w:rPr>
                <w:b/>
                <w:szCs w:val="24"/>
              </w:rPr>
              <w:t>AB „Klaipėdos energija“</w:t>
            </w:r>
          </w:p>
        </w:tc>
      </w:tr>
      <w:tr w:rsidR="00E324BB" w14:paraId="46894EEE" w14:textId="77777777">
        <w:tc>
          <w:tcPr>
            <w:tcW w:w="2808" w:type="dxa"/>
            <w:vMerge/>
          </w:tcPr>
          <w:p w14:paraId="6E3E695C" w14:textId="77777777" w:rsidR="00E324BB" w:rsidRDefault="00E324BB" w:rsidP="00E324BB">
            <w:pPr>
              <w:rPr>
                <w:kern w:val="2"/>
                <w:szCs w:val="24"/>
              </w:rPr>
            </w:pPr>
          </w:p>
        </w:tc>
        <w:tc>
          <w:tcPr>
            <w:tcW w:w="3240" w:type="dxa"/>
          </w:tcPr>
          <w:p w14:paraId="6B5CD43F" w14:textId="77777777" w:rsidR="00E324BB" w:rsidRDefault="00E324BB" w:rsidP="00E324BB">
            <w:pPr>
              <w:rPr>
                <w:kern w:val="2"/>
                <w:szCs w:val="24"/>
              </w:rPr>
            </w:pPr>
            <w:r>
              <w:rPr>
                <w:kern w:val="2"/>
                <w:szCs w:val="24"/>
              </w:rPr>
              <w:t>1.1.2. Juridinio asmens kodas</w:t>
            </w:r>
          </w:p>
        </w:tc>
        <w:tc>
          <w:tcPr>
            <w:tcW w:w="3510" w:type="dxa"/>
          </w:tcPr>
          <w:p w14:paraId="63476F65" w14:textId="7C75585A" w:rsidR="00E324BB" w:rsidRDefault="00E324BB" w:rsidP="00E324BB">
            <w:pPr>
              <w:rPr>
                <w:kern w:val="2"/>
                <w:szCs w:val="24"/>
              </w:rPr>
            </w:pPr>
            <w:r w:rsidRPr="00913D30">
              <w:rPr>
                <w:szCs w:val="24"/>
              </w:rPr>
              <w:t>140249252</w:t>
            </w:r>
          </w:p>
        </w:tc>
      </w:tr>
      <w:tr w:rsidR="00E324BB" w14:paraId="356739C7" w14:textId="77777777">
        <w:tc>
          <w:tcPr>
            <w:tcW w:w="2808" w:type="dxa"/>
            <w:vMerge/>
          </w:tcPr>
          <w:p w14:paraId="1CA5E71D" w14:textId="77777777" w:rsidR="00E324BB" w:rsidRDefault="00E324BB" w:rsidP="00E324BB">
            <w:pPr>
              <w:rPr>
                <w:kern w:val="2"/>
                <w:szCs w:val="24"/>
              </w:rPr>
            </w:pPr>
          </w:p>
        </w:tc>
        <w:tc>
          <w:tcPr>
            <w:tcW w:w="3240" w:type="dxa"/>
          </w:tcPr>
          <w:p w14:paraId="23A01788" w14:textId="77777777" w:rsidR="00E324BB" w:rsidRDefault="00E324BB" w:rsidP="00E324BB">
            <w:pPr>
              <w:rPr>
                <w:kern w:val="2"/>
                <w:szCs w:val="24"/>
              </w:rPr>
            </w:pPr>
            <w:r>
              <w:rPr>
                <w:kern w:val="2"/>
                <w:szCs w:val="24"/>
              </w:rPr>
              <w:t>1.1.3. Adresas</w:t>
            </w:r>
          </w:p>
        </w:tc>
        <w:tc>
          <w:tcPr>
            <w:tcW w:w="3510" w:type="dxa"/>
          </w:tcPr>
          <w:p w14:paraId="4FB387A2" w14:textId="3CCB5EDF" w:rsidR="00E324BB" w:rsidRDefault="00E324BB" w:rsidP="00E324BB">
            <w:pPr>
              <w:rPr>
                <w:kern w:val="2"/>
                <w:szCs w:val="24"/>
              </w:rPr>
            </w:pPr>
            <w:r w:rsidRPr="00913D30">
              <w:rPr>
                <w:szCs w:val="24"/>
              </w:rPr>
              <w:t>Danės</w:t>
            </w:r>
            <w:r>
              <w:rPr>
                <w:szCs w:val="24"/>
              </w:rPr>
              <w:t xml:space="preserve"> </w:t>
            </w:r>
            <w:r w:rsidRPr="00913D30">
              <w:rPr>
                <w:szCs w:val="24"/>
              </w:rPr>
              <w:t>g.</w:t>
            </w:r>
            <w:r>
              <w:rPr>
                <w:szCs w:val="24"/>
              </w:rPr>
              <w:t xml:space="preserve"> </w:t>
            </w:r>
            <w:r w:rsidRPr="00913D30">
              <w:rPr>
                <w:szCs w:val="24"/>
              </w:rPr>
              <w:t>8, LT-92109, Klaipėda</w:t>
            </w:r>
          </w:p>
        </w:tc>
      </w:tr>
      <w:tr w:rsidR="00E324BB" w14:paraId="00E15A94" w14:textId="77777777">
        <w:tc>
          <w:tcPr>
            <w:tcW w:w="2808" w:type="dxa"/>
            <w:vMerge/>
          </w:tcPr>
          <w:p w14:paraId="54205EA9" w14:textId="77777777" w:rsidR="00E324BB" w:rsidRDefault="00E324BB" w:rsidP="00E324BB">
            <w:pPr>
              <w:rPr>
                <w:kern w:val="2"/>
                <w:szCs w:val="24"/>
              </w:rPr>
            </w:pPr>
          </w:p>
        </w:tc>
        <w:tc>
          <w:tcPr>
            <w:tcW w:w="3240" w:type="dxa"/>
          </w:tcPr>
          <w:p w14:paraId="78DC4B4A" w14:textId="77777777" w:rsidR="00E324BB" w:rsidRDefault="00E324BB" w:rsidP="00E324BB">
            <w:pPr>
              <w:rPr>
                <w:kern w:val="2"/>
                <w:szCs w:val="24"/>
              </w:rPr>
            </w:pPr>
            <w:r>
              <w:rPr>
                <w:kern w:val="2"/>
                <w:szCs w:val="24"/>
              </w:rPr>
              <w:t>1.1.4. PVM mokėtojo kodas</w:t>
            </w:r>
          </w:p>
        </w:tc>
        <w:tc>
          <w:tcPr>
            <w:tcW w:w="3510" w:type="dxa"/>
          </w:tcPr>
          <w:p w14:paraId="3641442E" w14:textId="61036A40" w:rsidR="00E324BB" w:rsidRDefault="00E324BB" w:rsidP="00E324BB">
            <w:pPr>
              <w:rPr>
                <w:kern w:val="2"/>
                <w:szCs w:val="24"/>
              </w:rPr>
            </w:pPr>
            <w:r w:rsidRPr="00913D30">
              <w:rPr>
                <w:bCs/>
                <w:szCs w:val="24"/>
              </w:rPr>
              <w:t>LT402492515</w:t>
            </w:r>
          </w:p>
        </w:tc>
      </w:tr>
      <w:tr w:rsidR="00E324BB" w14:paraId="164424F3" w14:textId="77777777">
        <w:tc>
          <w:tcPr>
            <w:tcW w:w="2808" w:type="dxa"/>
            <w:vMerge/>
          </w:tcPr>
          <w:p w14:paraId="605C8647" w14:textId="77777777" w:rsidR="00E324BB" w:rsidRDefault="00E324BB" w:rsidP="00E324BB">
            <w:pPr>
              <w:rPr>
                <w:kern w:val="2"/>
                <w:szCs w:val="24"/>
              </w:rPr>
            </w:pPr>
          </w:p>
        </w:tc>
        <w:tc>
          <w:tcPr>
            <w:tcW w:w="3240" w:type="dxa"/>
          </w:tcPr>
          <w:p w14:paraId="58983992" w14:textId="77777777" w:rsidR="00E324BB" w:rsidRDefault="00E324BB" w:rsidP="00E324BB">
            <w:pPr>
              <w:rPr>
                <w:kern w:val="2"/>
                <w:szCs w:val="24"/>
              </w:rPr>
            </w:pPr>
            <w:r>
              <w:rPr>
                <w:kern w:val="2"/>
                <w:szCs w:val="24"/>
              </w:rPr>
              <w:t>1.1.5. Atsiskaitomoji sąskaita</w:t>
            </w:r>
          </w:p>
        </w:tc>
        <w:tc>
          <w:tcPr>
            <w:tcW w:w="3510" w:type="dxa"/>
          </w:tcPr>
          <w:p w14:paraId="62E56AEE" w14:textId="5B0FFFE7" w:rsidR="00E324BB" w:rsidRDefault="00E324BB" w:rsidP="00E324BB">
            <w:pPr>
              <w:rPr>
                <w:kern w:val="2"/>
                <w:szCs w:val="24"/>
              </w:rPr>
            </w:pPr>
            <w:r w:rsidRPr="00913D30">
              <w:rPr>
                <w:szCs w:val="24"/>
              </w:rPr>
              <w:t>LT857044060000708123</w:t>
            </w:r>
          </w:p>
        </w:tc>
      </w:tr>
      <w:tr w:rsidR="00E324BB" w14:paraId="6B7E848E" w14:textId="77777777">
        <w:tc>
          <w:tcPr>
            <w:tcW w:w="2808" w:type="dxa"/>
            <w:vMerge/>
          </w:tcPr>
          <w:p w14:paraId="4F4A34C0" w14:textId="77777777" w:rsidR="00E324BB" w:rsidRDefault="00E324BB" w:rsidP="00E324BB">
            <w:pPr>
              <w:rPr>
                <w:kern w:val="2"/>
                <w:szCs w:val="24"/>
              </w:rPr>
            </w:pPr>
          </w:p>
        </w:tc>
        <w:tc>
          <w:tcPr>
            <w:tcW w:w="3240" w:type="dxa"/>
          </w:tcPr>
          <w:p w14:paraId="6CD6859C" w14:textId="77777777" w:rsidR="00E324BB" w:rsidRDefault="00E324BB" w:rsidP="00E324BB">
            <w:pPr>
              <w:rPr>
                <w:kern w:val="2"/>
                <w:szCs w:val="24"/>
              </w:rPr>
            </w:pPr>
            <w:r>
              <w:rPr>
                <w:kern w:val="2"/>
                <w:szCs w:val="24"/>
              </w:rPr>
              <w:t>1.1.6. Bankas, banko kodas</w:t>
            </w:r>
          </w:p>
        </w:tc>
        <w:tc>
          <w:tcPr>
            <w:tcW w:w="3510" w:type="dxa"/>
          </w:tcPr>
          <w:p w14:paraId="7CD0A608" w14:textId="0FD914EA" w:rsidR="00E324BB" w:rsidRDefault="00E324BB" w:rsidP="00E324BB">
            <w:pPr>
              <w:rPr>
                <w:kern w:val="2"/>
                <w:szCs w:val="24"/>
              </w:rPr>
            </w:pPr>
            <w:r w:rsidRPr="0091704E">
              <w:rPr>
                <w:kern w:val="2"/>
                <w:szCs w:val="24"/>
              </w:rPr>
              <w:t>AB SEB</w:t>
            </w:r>
          </w:p>
        </w:tc>
      </w:tr>
      <w:tr w:rsidR="00E324BB" w14:paraId="3C8A477F" w14:textId="77777777">
        <w:tc>
          <w:tcPr>
            <w:tcW w:w="2808" w:type="dxa"/>
            <w:vMerge/>
          </w:tcPr>
          <w:p w14:paraId="6FB01AF8" w14:textId="77777777" w:rsidR="00E324BB" w:rsidRDefault="00E324BB" w:rsidP="00E324BB">
            <w:pPr>
              <w:rPr>
                <w:kern w:val="2"/>
                <w:szCs w:val="24"/>
              </w:rPr>
            </w:pPr>
          </w:p>
        </w:tc>
        <w:tc>
          <w:tcPr>
            <w:tcW w:w="3240" w:type="dxa"/>
          </w:tcPr>
          <w:p w14:paraId="52077EC6" w14:textId="77777777" w:rsidR="00E324BB" w:rsidRDefault="00E324BB" w:rsidP="00E324BB">
            <w:pPr>
              <w:rPr>
                <w:kern w:val="2"/>
                <w:szCs w:val="24"/>
              </w:rPr>
            </w:pPr>
            <w:r>
              <w:rPr>
                <w:kern w:val="2"/>
                <w:szCs w:val="24"/>
              </w:rPr>
              <w:t>1.1.7. Telefonas</w:t>
            </w:r>
          </w:p>
        </w:tc>
        <w:tc>
          <w:tcPr>
            <w:tcW w:w="3510" w:type="dxa"/>
          </w:tcPr>
          <w:p w14:paraId="04975451" w14:textId="1604203D" w:rsidR="00E324BB" w:rsidRDefault="00E324BB" w:rsidP="00E324BB">
            <w:pPr>
              <w:rPr>
                <w:kern w:val="2"/>
                <w:szCs w:val="24"/>
              </w:rPr>
            </w:pPr>
            <w:r w:rsidRPr="00913D30">
              <w:rPr>
                <w:szCs w:val="24"/>
              </w:rPr>
              <w:t>+370 46 410850</w:t>
            </w:r>
          </w:p>
        </w:tc>
      </w:tr>
      <w:tr w:rsidR="00E324BB" w14:paraId="7B8191B7" w14:textId="77777777">
        <w:tc>
          <w:tcPr>
            <w:tcW w:w="2808" w:type="dxa"/>
            <w:vMerge/>
          </w:tcPr>
          <w:p w14:paraId="1FE5A316" w14:textId="77777777" w:rsidR="00E324BB" w:rsidRDefault="00E324BB" w:rsidP="00E324BB">
            <w:pPr>
              <w:rPr>
                <w:kern w:val="2"/>
                <w:szCs w:val="24"/>
              </w:rPr>
            </w:pPr>
          </w:p>
        </w:tc>
        <w:tc>
          <w:tcPr>
            <w:tcW w:w="3240" w:type="dxa"/>
          </w:tcPr>
          <w:p w14:paraId="47AE5590" w14:textId="77777777" w:rsidR="00E324BB" w:rsidRDefault="00E324BB" w:rsidP="00E324BB">
            <w:pPr>
              <w:rPr>
                <w:kern w:val="2"/>
                <w:szCs w:val="24"/>
              </w:rPr>
            </w:pPr>
            <w:r>
              <w:rPr>
                <w:kern w:val="2"/>
                <w:szCs w:val="24"/>
              </w:rPr>
              <w:t>1.1.8. El. paštas</w:t>
            </w:r>
          </w:p>
        </w:tc>
        <w:tc>
          <w:tcPr>
            <w:tcW w:w="3510" w:type="dxa"/>
          </w:tcPr>
          <w:p w14:paraId="06155599" w14:textId="375585B9" w:rsidR="00E324BB" w:rsidRDefault="00E324BB" w:rsidP="00E324BB">
            <w:pPr>
              <w:rPr>
                <w:kern w:val="2"/>
                <w:szCs w:val="24"/>
              </w:rPr>
            </w:pPr>
            <w:r w:rsidRPr="0091704E">
              <w:rPr>
                <w:rStyle w:val="Hipersaitas"/>
                <w:szCs w:val="24"/>
              </w:rPr>
              <w:t>klenergija@klenergija.lt</w:t>
            </w:r>
          </w:p>
        </w:tc>
      </w:tr>
      <w:tr w:rsidR="00E324BB" w14:paraId="1959C3F5" w14:textId="77777777">
        <w:tc>
          <w:tcPr>
            <w:tcW w:w="2808" w:type="dxa"/>
            <w:vMerge/>
          </w:tcPr>
          <w:p w14:paraId="34C01018" w14:textId="77777777" w:rsidR="00E324BB" w:rsidRDefault="00E324BB" w:rsidP="00E324BB">
            <w:pPr>
              <w:rPr>
                <w:kern w:val="2"/>
                <w:szCs w:val="24"/>
              </w:rPr>
            </w:pPr>
          </w:p>
        </w:tc>
        <w:tc>
          <w:tcPr>
            <w:tcW w:w="3240" w:type="dxa"/>
          </w:tcPr>
          <w:p w14:paraId="473630E0" w14:textId="77777777" w:rsidR="00E324BB" w:rsidRDefault="00E324BB" w:rsidP="00E324BB">
            <w:pPr>
              <w:rPr>
                <w:kern w:val="2"/>
                <w:szCs w:val="24"/>
              </w:rPr>
            </w:pPr>
            <w:r>
              <w:rPr>
                <w:kern w:val="2"/>
                <w:szCs w:val="24"/>
              </w:rPr>
              <w:t>1.1.9. Šalies atstovas</w:t>
            </w:r>
          </w:p>
        </w:tc>
        <w:tc>
          <w:tcPr>
            <w:tcW w:w="3510" w:type="dxa"/>
          </w:tcPr>
          <w:p w14:paraId="04FDD825" w14:textId="66F7E192" w:rsidR="00E324BB" w:rsidRDefault="00E324BB" w:rsidP="00E324BB">
            <w:pPr>
              <w:rPr>
                <w:kern w:val="2"/>
                <w:szCs w:val="24"/>
              </w:rPr>
            </w:pPr>
            <w:r w:rsidRPr="0091704E">
              <w:t>Rolandas Baltuonis</w:t>
            </w:r>
          </w:p>
        </w:tc>
      </w:tr>
      <w:tr w:rsidR="00063B77" w14:paraId="475D93E9" w14:textId="77777777">
        <w:tc>
          <w:tcPr>
            <w:tcW w:w="2808" w:type="dxa"/>
            <w:vMerge/>
          </w:tcPr>
          <w:p w14:paraId="23BF508B" w14:textId="77777777" w:rsidR="00063B77" w:rsidRDefault="00063B77" w:rsidP="00063B77">
            <w:pPr>
              <w:rPr>
                <w:kern w:val="2"/>
                <w:szCs w:val="24"/>
              </w:rPr>
            </w:pPr>
          </w:p>
        </w:tc>
        <w:tc>
          <w:tcPr>
            <w:tcW w:w="3240" w:type="dxa"/>
          </w:tcPr>
          <w:p w14:paraId="7D81A35C" w14:textId="77777777" w:rsidR="00063B77" w:rsidRDefault="00063B77" w:rsidP="00063B77">
            <w:pPr>
              <w:rPr>
                <w:kern w:val="2"/>
                <w:szCs w:val="24"/>
              </w:rPr>
            </w:pPr>
            <w:r>
              <w:rPr>
                <w:kern w:val="2"/>
                <w:szCs w:val="24"/>
              </w:rPr>
              <w:t>1.1.10. Atstovavimo pagrindas</w:t>
            </w:r>
          </w:p>
        </w:tc>
        <w:tc>
          <w:tcPr>
            <w:tcW w:w="3510" w:type="dxa"/>
          </w:tcPr>
          <w:p w14:paraId="7164E978" w14:textId="30FB5058" w:rsidR="00063B77" w:rsidRDefault="00063B77" w:rsidP="00063B77">
            <w:pPr>
              <w:rPr>
                <w:kern w:val="2"/>
                <w:szCs w:val="24"/>
              </w:rPr>
            </w:pPr>
            <w:r>
              <w:rPr>
                <w:kern w:val="2"/>
                <w:szCs w:val="24"/>
              </w:rPr>
              <w:t>Bendrovės įstatai</w:t>
            </w:r>
          </w:p>
        </w:tc>
      </w:tr>
      <w:tr w:rsidR="00063B77" w14:paraId="208DA5AB" w14:textId="77777777">
        <w:tc>
          <w:tcPr>
            <w:tcW w:w="2808" w:type="dxa"/>
            <w:vMerge w:val="restart"/>
          </w:tcPr>
          <w:p w14:paraId="6C001A19" w14:textId="77777777" w:rsidR="00063B77" w:rsidRDefault="00063B77" w:rsidP="00063B77">
            <w:pPr>
              <w:rPr>
                <w:b/>
                <w:kern w:val="2"/>
                <w:szCs w:val="24"/>
              </w:rPr>
            </w:pPr>
          </w:p>
          <w:p w14:paraId="5AF623B9" w14:textId="77777777" w:rsidR="00063B77" w:rsidRDefault="00063B77" w:rsidP="00063B77">
            <w:pPr>
              <w:rPr>
                <w:b/>
                <w:kern w:val="2"/>
                <w:szCs w:val="24"/>
              </w:rPr>
            </w:pPr>
          </w:p>
          <w:p w14:paraId="2FC546C0" w14:textId="77777777" w:rsidR="00063B77" w:rsidRDefault="00063B77" w:rsidP="00063B77">
            <w:pPr>
              <w:rPr>
                <w:b/>
                <w:kern w:val="2"/>
                <w:szCs w:val="24"/>
              </w:rPr>
            </w:pPr>
          </w:p>
          <w:p w14:paraId="3E3805B9" w14:textId="77777777" w:rsidR="00063B77" w:rsidRDefault="00063B77" w:rsidP="00063B77">
            <w:pPr>
              <w:rPr>
                <w:b/>
                <w:kern w:val="2"/>
                <w:szCs w:val="24"/>
              </w:rPr>
            </w:pPr>
            <w:r>
              <w:rPr>
                <w:b/>
                <w:kern w:val="2"/>
                <w:szCs w:val="24"/>
              </w:rPr>
              <w:t>1.2. Tiekėjas</w:t>
            </w:r>
          </w:p>
          <w:p w14:paraId="0640591C" w14:textId="77777777" w:rsidR="00063B77" w:rsidRDefault="00063B77" w:rsidP="00063B77">
            <w:pPr>
              <w:rPr>
                <w:color w:val="4472C4"/>
                <w:kern w:val="2"/>
                <w:szCs w:val="24"/>
              </w:rPr>
            </w:pPr>
            <w:r>
              <w:rPr>
                <w:color w:val="4472C4"/>
                <w:kern w:val="2"/>
                <w:szCs w:val="24"/>
              </w:rPr>
              <w:t>(jei Tiekėjas yra fizinis asmuo, skiltys atitinkamai pakoreguojamos.</w:t>
            </w:r>
          </w:p>
          <w:p w14:paraId="6DA744E9" w14:textId="77777777" w:rsidR="00063B77" w:rsidRDefault="00063B77" w:rsidP="00063B77">
            <w:pPr>
              <w:rPr>
                <w:color w:val="4472C4"/>
                <w:kern w:val="2"/>
                <w:szCs w:val="24"/>
              </w:rPr>
            </w:pPr>
            <w:r>
              <w:rPr>
                <w:color w:val="4472C4"/>
                <w:kern w:val="2"/>
                <w:szCs w:val="24"/>
              </w:rPr>
              <w:t>Jei Tiekėjas yra tiekėjų grupė, skiltys pildomos įterpiant kiekvieno grupės nario informaciją)</w:t>
            </w:r>
          </w:p>
          <w:p w14:paraId="450B9242" w14:textId="77777777" w:rsidR="00063B77" w:rsidRDefault="00063B77" w:rsidP="00063B77">
            <w:pPr>
              <w:rPr>
                <w:b/>
                <w:kern w:val="2"/>
                <w:szCs w:val="24"/>
              </w:rPr>
            </w:pPr>
          </w:p>
        </w:tc>
        <w:tc>
          <w:tcPr>
            <w:tcW w:w="3240" w:type="dxa"/>
          </w:tcPr>
          <w:p w14:paraId="67F6D24E" w14:textId="77777777" w:rsidR="00063B77" w:rsidRDefault="00063B77" w:rsidP="00063B77">
            <w:pPr>
              <w:rPr>
                <w:kern w:val="2"/>
                <w:szCs w:val="24"/>
              </w:rPr>
            </w:pPr>
            <w:r>
              <w:rPr>
                <w:kern w:val="2"/>
                <w:szCs w:val="24"/>
              </w:rPr>
              <w:t>1.2.1. Pavadinimas</w:t>
            </w:r>
          </w:p>
        </w:tc>
        <w:tc>
          <w:tcPr>
            <w:tcW w:w="3510" w:type="dxa"/>
          </w:tcPr>
          <w:p w14:paraId="02EEDC7F" w14:textId="77777777" w:rsidR="00063B77" w:rsidRDefault="00063B77" w:rsidP="00063B77">
            <w:pPr>
              <w:jc w:val="center"/>
              <w:rPr>
                <w:kern w:val="2"/>
                <w:szCs w:val="24"/>
              </w:rPr>
            </w:pPr>
          </w:p>
        </w:tc>
      </w:tr>
      <w:tr w:rsidR="00063B77" w14:paraId="3EAB2D74" w14:textId="77777777">
        <w:tc>
          <w:tcPr>
            <w:tcW w:w="2808" w:type="dxa"/>
            <w:vMerge/>
          </w:tcPr>
          <w:p w14:paraId="75194712" w14:textId="77777777" w:rsidR="00063B77" w:rsidRDefault="00063B77" w:rsidP="00063B77">
            <w:pPr>
              <w:rPr>
                <w:b/>
                <w:kern w:val="2"/>
                <w:szCs w:val="24"/>
              </w:rPr>
            </w:pPr>
          </w:p>
        </w:tc>
        <w:tc>
          <w:tcPr>
            <w:tcW w:w="3240" w:type="dxa"/>
          </w:tcPr>
          <w:p w14:paraId="65C865FD" w14:textId="77777777" w:rsidR="00063B77" w:rsidRDefault="00063B77" w:rsidP="00063B77">
            <w:pPr>
              <w:rPr>
                <w:kern w:val="2"/>
                <w:szCs w:val="24"/>
              </w:rPr>
            </w:pPr>
            <w:r>
              <w:rPr>
                <w:kern w:val="2"/>
                <w:szCs w:val="24"/>
              </w:rPr>
              <w:t>1.2.2. Juridinio asmens kodas</w:t>
            </w:r>
          </w:p>
        </w:tc>
        <w:tc>
          <w:tcPr>
            <w:tcW w:w="3510" w:type="dxa"/>
          </w:tcPr>
          <w:p w14:paraId="53FD7CD7" w14:textId="77777777" w:rsidR="00063B77" w:rsidRDefault="00063B77" w:rsidP="00063B77">
            <w:pPr>
              <w:jc w:val="center"/>
              <w:rPr>
                <w:kern w:val="2"/>
                <w:szCs w:val="24"/>
              </w:rPr>
            </w:pPr>
          </w:p>
        </w:tc>
      </w:tr>
      <w:tr w:rsidR="00063B77" w14:paraId="666244A6" w14:textId="77777777">
        <w:tc>
          <w:tcPr>
            <w:tcW w:w="2808" w:type="dxa"/>
            <w:vMerge/>
          </w:tcPr>
          <w:p w14:paraId="47FBA3D1" w14:textId="77777777" w:rsidR="00063B77" w:rsidRDefault="00063B77" w:rsidP="00063B77">
            <w:pPr>
              <w:rPr>
                <w:b/>
                <w:kern w:val="2"/>
                <w:szCs w:val="24"/>
              </w:rPr>
            </w:pPr>
          </w:p>
        </w:tc>
        <w:tc>
          <w:tcPr>
            <w:tcW w:w="3240" w:type="dxa"/>
          </w:tcPr>
          <w:p w14:paraId="1BC85940" w14:textId="77777777" w:rsidR="00063B77" w:rsidRDefault="00063B77" w:rsidP="00063B77">
            <w:pPr>
              <w:rPr>
                <w:kern w:val="2"/>
                <w:szCs w:val="24"/>
              </w:rPr>
            </w:pPr>
            <w:r>
              <w:rPr>
                <w:kern w:val="2"/>
                <w:szCs w:val="24"/>
              </w:rPr>
              <w:t>1.2.3. Adresas</w:t>
            </w:r>
          </w:p>
        </w:tc>
        <w:tc>
          <w:tcPr>
            <w:tcW w:w="3510" w:type="dxa"/>
          </w:tcPr>
          <w:p w14:paraId="7014BB4C" w14:textId="77777777" w:rsidR="00063B77" w:rsidRDefault="00063B77" w:rsidP="00063B77">
            <w:pPr>
              <w:jc w:val="center"/>
              <w:rPr>
                <w:kern w:val="2"/>
                <w:szCs w:val="24"/>
              </w:rPr>
            </w:pPr>
          </w:p>
        </w:tc>
      </w:tr>
      <w:tr w:rsidR="00063B77" w14:paraId="29C53A2D" w14:textId="77777777">
        <w:tc>
          <w:tcPr>
            <w:tcW w:w="2808" w:type="dxa"/>
            <w:vMerge/>
          </w:tcPr>
          <w:p w14:paraId="62F07FD3" w14:textId="77777777" w:rsidR="00063B77" w:rsidRDefault="00063B77" w:rsidP="00063B77">
            <w:pPr>
              <w:rPr>
                <w:b/>
                <w:kern w:val="2"/>
                <w:szCs w:val="24"/>
              </w:rPr>
            </w:pPr>
          </w:p>
        </w:tc>
        <w:tc>
          <w:tcPr>
            <w:tcW w:w="3240" w:type="dxa"/>
          </w:tcPr>
          <w:p w14:paraId="3F64B498" w14:textId="77777777" w:rsidR="00063B77" w:rsidRDefault="00063B77" w:rsidP="00063B77">
            <w:pPr>
              <w:rPr>
                <w:kern w:val="2"/>
                <w:szCs w:val="24"/>
              </w:rPr>
            </w:pPr>
            <w:r>
              <w:rPr>
                <w:kern w:val="2"/>
                <w:szCs w:val="24"/>
              </w:rPr>
              <w:t>1.2.4. PVM mokėtojo kodas</w:t>
            </w:r>
          </w:p>
        </w:tc>
        <w:tc>
          <w:tcPr>
            <w:tcW w:w="3510" w:type="dxa"/>
          </w:tcPr>
          <w:p w14:paraId="1570F720" w14:textId="77777777" w:rsidR="00063B77" w:rsidRDefault="00063B77" w:rsidP="00063B77">
            <w:pPr>
              <w:jc w:val="center"/>
              <w:rPr>
                <w:kern w:val="2"/>
                <w:szCs w:val="24"/>
              </w:rPr>
            </w:pPr>
          </w:p>
        </w:tc>
      </w:tr>
      <w:tr w:rsidR="00063B77" w14:paraId="5B9A0B4B" w14:textId="77777777">
        <w:tc>
          <w:tcPr>
            <w:tcW w:w="2808" w:type="dxa"/>
            <w:vMerge/>
          </w:tcPr>
          <w:p w14:paraId="0E55A8FE" w14:textId="77777777" w:rsidR="00063B77" w:rsidRDefault="00063B77" w:rsidP="00063B77">
            <w:pPr>
              <w:rPr>
                <w:b/>
                <w:kern w:val="2"/>
                <w:szCs w:val="24"/>
              </w:rPr>
            </w:pPr>
          </w:p>
        </w:tc>
        <w:tc>
          <w:tcPr>
            <w:tcW w:w="3240" w:type="dxa"/>
          </w:tcPr>
          <w:p w14:paraId="0740C72F" w14:textId="77777777" w:rsidR="00063B77" w:rsidRDefault="00063B77" w:rsidP="00063B77">
            <w:pPr>
              <w:rPr>
                <w:kern w:val="2"/>
                <w:szCs w:val="24"/>
              </w:rPr>
            </w:pPr>
            <w:r>
              <w:rPr>
                <w:kern w:val="2"/>
                <w:szCs w:val="24"/>
              </w:rPr>
              <w:t>1.2.5. Atsiskaitomoji sąskaita</w:t>
            </w:r>
          </w:p>
        </w:tc>
        <w:tc>
          <w:tcPr>
            <w:tcW w:w="3510" w:type="dxa"/>
          </w:tcPr>
          <w:p w14:paraId="5B25FE4F" w14:textId="77777777" w:rsidR="00063B77" w:rsidRDefault="00063B77" w:rsidP="00063B77">
            <w:pPr>
              <w:jc w:val="center"/>
              <w:rPr>
                <w:kern w:val="2"/>
                <w:szCs w:val="24"/>
              </w:rPr>
            </w:pPr>
          </w:p>
        </w:tc>
      </w:tr>
      <w:tr w:rsidR="00063B77" w14:paraId="0D812494" w14:textId="77777777">
        <w:tc>
          <w:tcPr>
            <w:tcW w:w="2808" w:type="dxa"/>
            <w:vMerge/>
          </w:tcPr>
          <w:p w14:paraId="3FB019FB" w14:textId="77777777" w:rsidR="00063B77" w:rsidRDefault="00063B77" w:rsidP="00063B77">
            <w:pPr>
              <w:rPr>
                <w:b/>
                <w:kern w:val="2"/>
                <w:szCs w:val="24"/>
              </w:rPr>
            </w:pPr>
          </w:p>
        </w:tc>
        <w:tc>
          <w:tcPr>
            <w:tcW w:w="3240" w:type="dxa"/>
          </w:tcPr>
          <w:p w14:paraId="61E194F0" w14:textId="77777777" w:rsidR="00063B77" w:rsidRDefault="00063B77" w:rsidP="00063B77">
            <w:pPr>
              <w:rPr>
                <w:kern w:val="2"/>
                <w:szCs w:val="24"/>
              </w:rPr>
            </w:pPr>
            <w:r>
              <w:rPr>
                <w:kern w:val="2"/>
                <w:szCs w:val="24"/>
              </w:rPr>
              <w:t>1.2.6. Bankas, banko kodas</w:t>
            </w:r>
          </w:p>
        </w:tc>
        <w:tc>
          <w:tcPr>
            <w:tcW w:w="3510" w:type="dxa"/>
          </w:tcPr>
          <w:p w14:paraId="261BA477" w14:textId="77777777" w:rsidR="00063B77" w:rsidRDefault="00063B77" w:rsidP="00063B77">
            <w:pPr>
              <w:jc w:val="center"/>
              <w:rPr>
                <w:kern w:val="2"/>
                <w:szCs w:val="24"/>
              </w:rPr>
            </w:pPr>
          </w:p>
        </w:tc>
      </w:tr>
      <w:tr w:rsidR="00063B77" w14:paraId="3A61E74A" w14:textId="77777777">
        <w:tc>
          <w:tcPr>
            <w:tcW w:w="2808" w:type="dxa"/>
            <w:vMerge/>
          </w:tcPr>
          <w:p w14:paraId="2E64EFD9" w14:textId="77777777" w:rsidR="00063B77" w:rsidRDefault="00063B77" w:rsidP="00063B77">
            <w:pPr>
              <w:rPr>
                <w:b/>
                <w:kern w:val="2"/>
                <w:szCs w:val="24"/>
              </w:rPr>
            </w:pPr>
          </w:p>
        </w:tc>
        <w:tc>
          <w:tcPr>
            <w:tcW w:w="3240" w:type="dxa"/>
          </w:tcPr>
          <w:p w14:paraId="71522681" w14:textId="77777777" w:rsidR="00063B77" w:rsidRDefault="00063B77" w:rsidP="00063B77">
            <w:pPr>
              <w:rPr>
                <w:kern w:val="2"/>
                <w:szCs w:val="24"/>
              </w:rPr>
            </w:pPr>
            <w:r>
              <w:rPr>
                <w:kern w:val="2"/>
                <w:szCs w:val="24"/>
              </w:rPr>
              <w:t>1.2.7. Telefonas</w:t>
            </w:r>
          </w:p>
        </w:tc>
        <w:tc>
          <w:tcPr>
            <w:tcW w:w="3510" w:type="dxa"/>
          </w:tcPr>
          <w:p w14:paraId="779C186C" w14:textId="77777777" w:rsidR="00063B77" w:rsidRDefault="00063B77" w:rsidP="00063B77">
            <w:pPr>
              <w:jc w:val="center"/>
              <w:rPr>
                <w:kern w:val="2"/>
                <w:szCs w:val="24"/>
              </w:rPr>
            </w:pPr>
          </w:p>
        </w:tc>
      </w:tr>
      <w:tr w:rsidR="00063B77" w14:paraId="4A6AF2AD" w14:textId="77777777">
        <w:tc>
          <w:tcPr>
            <w:tcW w:w="2808" w:type="dxa"/>
            <w:vMerge/>
          </w:tcPr>
          <w:p w14:paraId="58F2C5B1" w14:textId="77777777" w:rsidR="00063B77" w:rsidRDefault="00063B77" w:rsidP="00063B77">
            <w:pPr>
              <w:rPr>
                <w:b/>
                <w:kern w:val="2"/>
                <w:szCs w:val="24"/>
              </w:rPr>
            </w:pPr>
          </w:p>
        </w:tc>
        <w:tc>
          <w:tcPr>
            <w:tcW w:w="3240" w:type="dxa"/>
          </w:tcPr>
          <w:p w14:paraId="7496FFE6" w14:textId="77777777" w:rsidR="00063B77" w:rsidRDefault="00063B77" w:rsidP="00063B77">
            <w:pPr>
              <w:rPr>
                <w:kern w:val="2"/>
                <w:szCs w:val="24"/>
              </w:rPr>
            </w:pPr>
            <w:r>
              <w:rPr>
                <w:kern w:val="2"/>
                <w:szCs w:val="24"/>
              </w:rPr>
              <w:t>1.2.8. El. paštas</w:t>
            </w:r>
          </w:p>
        </w:tc>
        <w:tc>
          <w:tcPr>
            <w:tcW w:w="3510" w:type="dxa"/>
          </w:tcPr>
          <w:p w14:paraId="5FE40A45" w14:textId="77777777" w:rsidR="00063B77" w:rsidRDefault="00063B77" w:rsidP="00063B77">
            <w:pPr>
              <w:jc w:val="center"/>
              <w:rPr>
                <w:kern w:val="2"/>
                <w:szCs w:val="24"/>
              </w:rPr>
            </w:pPr>
          </w:p>
        </w:tc>
      </w:tr>
      <w:tr w:rsidR="00063B77" w14:paraId="67CA8A8E" w14:textId="77777777">
        <w:tc>
          <w:tcPr>
            <w:tcW w:w="2808" w:type="dxa"/>
            <w:vMerge/>
          </w:tcPr>
          <w:p w14:paraId="03ECA91F" w14:textId="77777777" w:rsidR="00063B77" w:rsidRDefault="00063B77" w:rsidP="00063B77">
            <w:pPr>
              <w:rPr>
                <w:b/>
                <w:kern w:val="2"/>
                <w:szCs w:val="24"/>
              </w:rPr>
            </w:pPr>
          </w:p>
        </w:tc>
        <w:tc>
          <w:tcPr>
            <w:tcW w:w="3240" w:type="dxa"/>
          </w:tcPr>
          <w:p w14:paraId="2920CEAC" w14:textId="77777777" w:rsidR="00063B77" w:rsidRDefault="00063B77" w:rsidP="00063B77">
            <w:pPr>
              <w:rPr>
                <w:kern w:val="2"/>
                <w:szCs w:val="24"/>
              </w:rPr>
            </w:pPr>
            <w:r>
              <w:rPr>
                <w:kern w:val="2"/>
                <w:szCs w:val="24"/>
              </w:rPr>
              <w:t>1.2.9. Šalies atstovas</w:t>
            </w:r>
          </w:p>
        </w:tc>
        <w:tc>
          <w:tcPr>
            <w:tcW w:w="3510" w:type="dxa"/>
          </w:tcPr>
          <w:p w14:paraId="6AA5701A" w14:textId="77777777" w:rsidR="00063B77" w:rsidRDefault="00063B77" w:rsidP="00063B77">
            <w:pPr>
              <w:jc w:val="center"/>
              <w:rPr>
                <w:kern w:val="2"/>
                <w:szCs w:val="24"/>
              </w:rPr>
            </w:pPr>
          </w:p>
        </w:tc>
      </w:tr>
      <w:tr w:rsidR="00063B77" w14:paraId="21B1C29D" w14:textId="77777777">
        <w:tc>
          <w:tcPr>
            <w:tcW w:w="2808" w:type="dxa"/>
            <w:vMerge/>
          </w:tcPr>
          <w:p w14:paraId="6032661D" w14:textId="77777777" w:rsidR="00063B77" w:rsidRDefault="00063B77" w:rsidP="00063B77">
            <w:pPr>
              <w:rPr>
                <w:b/>
                <w:kern w:val="2"/>
                <w:szCs w:val="24"/>
              </w:rPr>
            </w:pPr>
          </w:p>
        </w:tc>
        <w:tc>
          <w:tcPr>
            <w:tcW w:w="3240" w:type="dxa"/>
          </w:tcPr>
          <w:p w14:paraId="08846265" w14:textId="77777777" w:rsidR="00063B77" w:rsidRDefault="00063B77" w:rsidP="00063B77">
            <w:pPr>
              <w:rPr>
                <w:kern w:val="2"/>
                <w:szCs w:val="24"/>
              </w:rPr>
            </w:pPr>
            <w:r>
              <w:rPr>
                <w:kern w:val="2"/>
                <w:szCs w:val="24"/>
              </w:rPr>
              <w:t>1.2.10. Atstovavimo pagrindas</w:t>
            </w:r>
          </w:p>
        </w:tc>
        <w:tc>
          <w:tcPr>
            <w:tcW w:w="3510" w:type="dxa"/>
          </w:tcPr>
          <w:p w14:paraId="59BF79D5" w14:textId="77777777" w:rsidR="00063B77" w:rsidRDefault="00063B77" w:rsidP="00063B77">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rsidTr="1328088D">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rsidTr="1328088D">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374B798C" w14:textId="7EFEBEE4" w:rsidR="00ED7C40" w:rsidRDefault="00ED7C40">
            <w:pPr>
              <w:rPr>
                <w:color w:val="4472C4"/>
                <w:kern w:val="2"/>
                <w:szCs w:val="24"/>
              </w:rPr>
            </w:pPr>
            <w:r w:rsidRPr="00ED7C40">
              <w:rPr>
                <w:color w:val="4472C4"/>
                <w:kern w:val="2"/>
                <w:szCs w:val="24"/>
              </w:rPr>
              <w:t xml:space="preserve">Skaitmeninių technologijų </w:t>
            </w:r>
            <w:r>
              <w:rPr>
                <w:color w:val="4472C4"/>
                <w:kern w:val="2"/>
                <w:szCs w:val="24"/>
              </w:rPr>
              <w:t>skyrius</w:t>
            </w:r>
          </w:p>
          <w:p w14:paraId="188289D7" w14:textId="46C96599" w:rsidR="00063B77" w:rsidRDefault="00ED7C40">
            <w:pPr>
              <w:rPr>
                <w:color w:val="4472C4"/>
                <w:kern w:val="2"/>
                <w:szCs w:val="24"/>
              </w:rPr>
            </w:pPr>
            <w:r w:rsidRPr="00ED7C40">
              <w:rPr>
                <w:color w:val="4472C4"/>
                <w:kern w:val="2"/>
                <w:szCs w:val="24"/>
              </w:rPr>
              <w:t>Skaitmeninių technologijų projektų vadovas</w:t>
            </w:r>
          </w:p>
          <w:p w14:paraId="4F94F2F7" w14:textId="49CD1353" w:rsidR="00ED7C40" w:rsidRDefault="00CF1EE7">
            <w:pPr>
              <w:rPr>
                <w:color w:val="4472C4"/>
                <w:kern w:val="2"/>
                <w:szCs w:val="24"/>
              </w:rPr>
            </w:pPr>
            <w:r w:rsidRPr="00CF1EE7">
              <w:rPr>
                <w:color w:val="4472C4"/>
                <w:kern w:val="2"/>
                <w:szCs w:val="24"/>
              </w:rPr>
              <w:t> </w:t>
            </w:r>
          </w:p>
          <w:p w14:paraId="0A73C060" w14:textId="1E59473C" w:rsidR="00027B83" w:rsidRDefault="00027B83">
            <w:pPr>
              <w:rPr>
                <w:color w:val="4472C4"/>
                <w:kern w:val="2"/>
                <w:szCs w:val="24"/>
              </w:rPr>
            </w:pPr>
          </w:p>
        </w:tc>
      </w:tr>
      <w:tr w:rsidR="00027B83" w14:paraId="7B08F743" w14:textId="77777777" w:rsidTr="1328088D">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rsidTr="1328088D">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rsidTr="1328088D">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3C47148B" w14:textId="6307E363" w:rsidR="009639C5" w:rsidRDefault="009639C5" w:rsidP="00EC310F">
            <w:pPr>
              <w:rPr>
                <w:kern w:val="2"/>
                <w:szCs w:val="24"/>
              </w:rPr>
            </w:pPr>
            <w:r>
              <w:rPr>
                <w:kern w:val="2"/>
                <w:szCs w:val="24"/>
              </w:rPr>
              <w:t xml:space="preserve">I etapas - </w:t>
            </w:r>
            <w:r w:rsidR="00502142" w:rsidRPr="00502142">
              <w:rPr>
                <w:kern w:val="2"/>
                <w:szCs w:val="24"/>
              </w:rPr>
              <w:t>Paslaugų teikėjas įsipareigoja Sutartyje nurodytomis sąlygomis ir terminais įdiegti, sukonfigūruoti, suprogramuoti</w:t>
            </w:r>
            <w:r w:rsidR="003C4291">
              <w:rPr>
                <w:kern w:val="2"/>
                <w:szCs w:val="24"/>
              </w:rPr>
              <w:t xml:space="preserve"> ap</w:t>
            </w:r>
            <w:r w:rsidR="003C4291" w:rsidRPr="00EC310F">
              <w:rPr>
                <w:kern w:val="2"/>
                <w:szCs w:val="24"/>
              </w:rPr>
              <w:t>skaitos prietaisų duomenų surinkimo ir priežiūros paslaugų valdymo informacin</w:t>
            </w:r>
            <w:r w:rsidR="003C4291">
              <w:rPr>
                <w:kern w:val="2"/>
                <w:szCs w:val="24"/>
              </w:rPr>
              <w:t>ę</w:t>
            </w:r>
            <w:r w:rsidR="003C4291" w:rsidRPr="00EC310F">
              <w:rPr>
                <w:kern w:val="2"/>
                <w:szCs w:val="24"/>
              </w:rPr>
              <w:t xml:space="preserve"> sistem</w:t>
            </w:r>
            <w:r w:rsidR="003C4291">
              <w:rPr>
                <w:kern w:val="2"/>
                <w:szCs w:val="24"/>
              </w:rPr>
              <w:t>ą</w:t>
            </w:r>
            <w:r w:rsidR="00A13FD2">
              <w:rPr>
                <w:kern w:val="2"/>
                <w:szCs w:val="24"/>
              </w:rPr>
              <w:t>,</w:t>
            </w:r>
            <w:r w:rsidR="003C4291">
              <w:rPr>
                <w:kern w:val="2"/>
                <w:szCs w:val="24"/>
              </w:rPr>
              <w:t xml:space="preserve"> </w:t>
            </w:r>
            <w:r w:rsidR="00A13FD2" w:rsidRPr="00502142">
              <w:rPr>
                <w:kern w:val="2"/>
                <w:szCs w:val="24"/>
              </w:rPr>
              <w:t>apmokyti personalą</w:t>
            </w:r>
            <w:r w:rsidR="00445A6E">
              <w:rPr>
                <w:kern w:val="2"/>
                <w:szCs w:val="24"/>
              </w:rPr>
              <w:t xml:space="preserve"> (Sistemos įdiegimas)</w:t>
            </w:r>
          </w:p>
          <w:p w14:paraId="56869C1B" w14:textId="27F212EC" w:rsidR="00502142" w:rsidRDefault="009639C5" w:rsidP="00EC310F">
            <w:pPr>
              <w:rPr>
                <w:kern w:val="2"/>
                <w:szCs w:val="24"/>
              </w:rPr>
            </w:pPr>
            <w:r>
              <w:rPr>
                <w:kern w:val="2"/>
                <w:szCs w:val="24"/>
              </w:rPr>
              <w:lastRenderedPageBreak/>
              <w:t xml:space="preserve">II etapas </w:t>
            </w:r>
            <w:r w:rsidR="00D64E46">
              <w:rPr>
                <w:kern w:val="2"/>
                <w:szCs w:val="24"/>
              </w:rPr>
              <w:t>–</w:t>
            </w:r>
            <w:r>
              <w:rPr>
                <w:kern w:val="2"/>
                <w:szCs w:val="24"/>
              </w:rPr>
              <w:t xml:space="preserve"> </w:t>
            </w:r>
            <w:r w:rsidR="00D64E46">
              <w:rPr>
                <w:kern w:val="2"/>
                <w:szCs w:val="24"/>
              </w:rPr>
              <w:t>Sistemos priežiūra ir palaikymas</w:t>
            </w:r>
            <w:r w:rsidR="00A13FD2" w:rsidRPr="00502142">
              <w:rPr>
                <w:kern w:val="2"/>
                <w:szCs w:val="24"/>
              </w:rPr>
              <w:t xml:space="preserve"> </w:t>
            </w:r>
            <w:r w:rsidR="003C4291" w:rsidRPr="00502142">
              <w:rPr>
                <w:kern w:val="2"/>
                <w:szCs w:val="24"/>
              </w:rPr>
              <w:t xml:space="preserve">(toliau – </w:t>
            </w:r>
            <w:r w:rsidR="003C4291">
              <w:rPr>
                <w:kern w:val="2"/>
                <w:szCs w:val="24"/>
              </w:rPr>
              <w:t>Paslaugos</w:t>
            </w:r>
            <w:r w:rsidR="003C4291" w:rsidRPr="00502142">
              <w:rPr>
                <w:kern w:val="2"/>
                <w:szCs w:val="24"/>
              </w:rPr>
              <w:t>)</w:t>
            </w:r>
          </w:p>
          <w:p w14:paraId="27730B38" w14:textId="0820BFA6" w:rsidR="00027B83" w:rsidRDefault="00EC310F" w:rsidP="00EC310F">
            <w:pPr>
              <w:rPr>
                <w:color w:val="000000"/>
                <w:kern w:val="2"/>
                <w:szCs w:val="24"/>
              </w:rPr>
            </w:pPr>
            <w:r w:rsidRPr="00EC310F">
              <w:rPr>
                <w:kern w:val="2"/>
                <w:szCs w:val="24"/>
              </w:rPr>
              <w:t>Išsamus Prekių</w:t>
            </w:r>
            <w:r w:rsidR="001F1B15">
              <w:rPr>
                <w:kern w:val="2"/>
                <w:szCs w:val="24"/>
              </w:rPr>
              <w:t xml:space="preserve"> ir paslaugų</w:t>
            </w:r>
            <w:r w:rsidRPr="00EC310F">
              <w:rPr>
                <w:kern w:val="2"/>
                <w:szCs w:val="24"/>
              </w:rPr>
              <w:t xml:space="preserve"> aprašymas ir kiti reikalavimai nustatyti Sutarties priede Nr. 1 „Techninė specifikacija“ (toliau – Techninė specifikacija) ir Sutarties priede Nr. 2 „Pasiūlymas“.</w:t>
            </w:r>
          </w:p>
        </w:tc>
      </w:tr>
      <w:tr w:rsidR="00027B83" w14:paraId="20C46499" w14:textId="77777777" w:rsidTr="1328088D">
        <w:trPr>
          <w:trHeight w:val="300"/>
        </w:trPr>
        <w:tc>
          <w:tcPr>
            <w:tcW w:w="3094" w:type="dxa"/>
            <w:gridSpan w:val="2"/>
          </w:tcPr>
          <w:p w14:paraId="31140391" w14:textId="77777777" w:rsidR="00027B83" w:rsidRDefault="000B0897">
            <w:pPr>
              <w:rPr>
                <w:b/>
                <w:kern w:val="2"/>
                <w:szCs w:val="24"/>
              </w:rPr>
            </w:pPr>
            <w:r>
              <w:rPr>
                <w:b/>
                <w:kern w:val="2"/>
                <w:szCs w:val="24"/>
              </w:rPr>
              <w:lastRenderedPageBreak/>
              <w:t>3.2. Pirkimo pavadinimas ir numeris</w:t>
            </w:r>
          </w:p>
        </w:tc>
        <w:tc>
          <w:tcPr>
            <w:tcW w:w="6441" w:type="dxa"/>
            <w:gridSpan w:val="2"/>
          </w:tcPr>
          <w:p w14:paraId="67D99209" w14:textId="6860AC2E" w:rsidR="00027B83" w:rsidRDefault="00DC2AE6">
            <w:pPr>
              <w:rPr>
                <w:kern w:val="2"/>
                <w:szCs w:val="24"/>
              </w:rPr>
            </w:pPr>
            <w:r w:rsidRPr="00DC2AE6">
              <w:rPr>
                <w:kern w:val="2"/>
                <w:szCs w:val="24"/>
              </w:rPr>
              <w:t>Apskaitos prietaisų duomenų surinkimo ir priežiūros paslaugų valdymo informacinė sistema, jos diegimas ir priežiūra</w:t>
            </w:r>
          </w:p>
        </w:tc>
      </w:tr>
      <w:tr w:rsidR="00027B83" w14:paraId="5A252299" w14:textId="77777777" w:rsidTr="1328088D">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2762990" w14:textId="136ED892" w:rsidR="00027B83" w:rsidRDefault="000B0897">
            <w:pPr>
              <w:rPr>
                <w:kern w:val="2"/>
                <w:szCs w:val="24"/>
              </w:rPr>
            </w:pPr>
            <w:r>
              <w:rPr>
                <w:kern w:val="2"/>
                <w:szCs w:val="24"/>
              </w:rPr>
              <w:t>Netaikoma</w:t>
            </w:r>
          </w:p>
        </w:tc>
      </w:tr>
      <w:tr w:rsidR="00027B83" w14:paraId="56639858" w14:textId="77777777" w:rsidTr="1328088D">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4FB278C6" w14:textId="77777777" w:rsidTr="1328088D">
        <w:trPr>
          <w:trHeight w:val="300"/>
        </w:trPr>
        <w:tc>
          <w:tcPr>
            <w:tcW w:w="3094" w:type="dxa"/>
            <w:gridSpan w:val="2"/>
          </w:tcPr>
          <w:p w14:paraId="44FCD107" w14:textId="77777777" w:rsidR="00027B83" w:rsidRDefault="000B0897">
            <w:pPr>
              <w:rPr>
                <w:b/>
                <w:szCs w:val="24"/>
              </w:rPr>
            </w:pPr>
            <w:r w:rsidRPr="005822BD">
              <w:rPr>
                <w:b/>
                <w:color w:val="000000" w:themeColor="text1"/>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165D7713" w14:textId="02CB372F" w:rsidR="00B02099" w:rsidRPr="005822BD" w:rsidRDefault="00B02099" w:rsidP="3579DB48">
            <w:pPr>
              <w:rPr>
                <w:color w:val="000000" w:themeColor="text1"/>
                <w:kern w:val="2"/>
              </w:rPr>
            </w:pPr>
            <w:r w:rsidRPr="005822BD">
              <w:rPr>
                <w:color w:val="000000" w:themeColor="text1"/>
                <w:kern w:val="2"/>
              </w:rPr>
              <w:t>Tiekėjas įsipareigoja suteikti paslaugas pagal suderintą Paslaugų teikimo planą:</w:t>
            </w:r>
          </w:p>
          <w:p w14:paraId="1B9F1115" w14:textId="07C71BA1" w:rsidR="0042135A" w:rsidRDefault="0078224D" w:rsidP="3579DB48">
            <w:pPr>
              <w:rPr>
                <w:color w:val="4472C4"/>
              </w:rPr>
            </w:pPr>
            <w:r w:rsidRPr="005822BD">
              <w:rPr>
                <w:color w:val="000000" w:themeColor="text1"/>
                <w:kern w:val="2"/>
              </w:rPr>
              <w:t xml:space="preserve">I etapas – Techninės specifikacijos </w:t>
            </w:r>
            <w:r w:rsidR="00222CA7" w:rsidRPr="005822BD">
              <w:rPr>
                <w:color w:val="000000" w:themeColor="text1"/>
                <w:kern w:val="2"/>
              </w:rPr>
              <w:t xml:space="preserve">Priede Nr. 6 </w:t>
            </w:r>
            <w:r w:rsidR="008F12CF" w:rsidRPr="005822BD">
              <w:rPr>
                <w:color w:val="000000" w:themeColor="text1"/>
                <w:kern w:val="2"/>
              </w:rPr>
              <w:t xml:space="preserve">Prekės ir </w:t>
            </w:r>
            <w:r w:rsidR="00222CA7" w:rsidRPr="005822BD">
              <w:rPr>
                <w:color w:val="000000" w:themeColor="text1"/>
                <w:kern w:val="2"/>
              </w:rPr>
              <w:t>Paslaugos numatytos 1-</w:t>
            </w:r>
            <w:r w:rsidR="001A468E" w:rsidRPr="005822BD">
              <w:rPr>
                <w:color w:val="000000" w:themeColor="text1"/>
                <w:kern w:val="2"/>
              </w:rPr>
              <w:t>5 punktuose;</w:t>
            </w:r>
            <w:r w:rsidR="0042135A" w:rsidRPr="005822BD">
              <w:rPr>
                <w:color w:val="000000" w:themeColor="text1"/>
                <w:kern w:val="2"/>
              </w:rPr>
              <w:t xml:space="preserve"> </w:t>
            </w:r>
            <w:r w:rsidR="0042135A" w:rsidRPr="3579DB48">
              <w:rPr>
                <w:color w:val="4472C4"/>
              </w:rPr>
              <w:t xml:space="preserve">(įrašyti </w:t>
            </w:r>
            <w:r w:rsidR="003746A2">
              <w:rPr>
                <w:color w:val="4472C4"/>
              </w:rPr>
              <w:t xml:space="preserve">tiekėjo pasiūlytą </w:t>
            </w:r>
            <w:r w:rsidR="0042135A" w:rsidRPr="3579DB48">
              <w:rPr>
                <w:color w:val="4472C4"/>
              </w:rPr>
              <w:t>terminą mėnesiais)</w:t>
            </w:r>
            <w:r w:rsidR="0042135A" w:rsidRPr="3579DB48">
              <w:rPr>
                <w:color w:val="000000"/>
              </w:rPr>
              <w:t xml:space="preserve"> nuo Sutarties įsigaliojimo dienos.</w:t>
            </w:r>
          </w:p>
          <w:p w14:paraId="7074E643" w14:textId="24C6DEF1" w:rsidR="001A468E" w:rsidRDefault="001A468E">
            <w:pPr>
              <w:rPr>
                <w:kern w:val="2"/>
                <w:szCs w:val="24"/>
              </w:rPr>
            </w:pPr>
            <w:r>
              <w:rPr>
                <w:kern w:val="2"/>
                <w:szCs w:val="24"/>
              </w:rPr>
              <w:t xml:space="preserve">II etapas </w:t>
            </w:r>
            <w:r w:rsidRPr="005822BD">
              <w:rPr>
                <w:color w:val="000000" w:themeColor="text1"/>
                <w:kern w:val="2"/>
                <w:szCs w:val="24"/>
              </w:rPr>
              <w:t>- Techninės specifikacijos Priede Nr. 6 Paslaugos numatytos 6 punkte</w:t>
            </w:r>
            <w:r>
              <w:rPr>
                <w:color w:val="EE0000"/>
                <w:kern w:val="2"/>
                <w:szCs w:val="24"/>
              </w:rPr>
              <w:t>.</w:t>
            </w:r>
            <w:r w:rsidR="000D5B38">
              <w:rPr>
                <w:color w:val="EE0000"/>
                <w:kern w:val="2"/>
                <w:szCs w:val="24"/>
              </w:rPr>
              <w:t xml:space="preserve"> </w:t>
            </w:r>
            <w:r w:rsidR="004D6A1A" w:rsidRPr="00CE741E">
              <w:t xml:space="preserve">24 (dvidešimt keturis) mėnesius nuo </w:t>
            </w:r>
            <w:r w:rsidR="009639C5">
              <w:t xml:space="preserve">I etapo </w:t>
            </w:r>
            <w:r w:rsidR="004D6A1A" w:rsidRPr="00CE741E">
              <w:t>Paslaugų/Prekių perdavimo – priėmimo akto pasirašymo dienos</w:t>
            </w:r>
            <w:r w:rsidR="009639C5">
              <w:t>.</w:t>
            </w:r>
          </w:p>
        </w:tc>
      </w:tr>
      <w:tr w:rsidR="007A75C6" w14:paraId="445BEF51" w14:textId="77777777" w:rsidTr="1328088D">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4699708E" w14:textId="516119D4" w:rsidR="0001344E" w:rsidRPr="0001344E" w:rsidRDefault="007A75C6" w:rsidP="0001344E">
            <w:pPr>
              <w:jc w:val="both"/>
              <w:rPr>
                <w:kern w:val="2"/>
                <w:szCs w:val="24"/>
              </w:rPr>
            </w:pPr>
            <w:r>
              <w:rPr>
                <w:kern w:val="2"/>
                <w:szCs w:val="24"/>
              </w:rPr>
              <w:t>Netaikoma</w:t>
            </w:r>
          </w:p>
          <w:p w14:paraId="6DCF4A22" w14:textId="58BC0211" w:rsidR="007A75C6" w:rsidRDefault="007A75C6" w:rsidP="007A75C6">
            <w:pPr>
              <w:rPr>
                <w:szCs w:val="24"/>
              </w:rPr>
            </w:pPr>
          </w:p>
        </w:tc>
      </w:tr>
      <w:tr w:rsidR="00027B83" w14:paraId="1B23F72E" w14:textId="77777777" w:rsidTr="1328088D">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02B9F0A4" w14:textId="77777777" w:rsidR="00027B83" w:rsidRDefault="000B0897">
            <w:pPr>
              <w:rPr>
                <w:szCs w:val="24"/>
              </w:rPr>
            </w:pPr>
            <w:r>
              <w:rPr>
                <w:szCs w:val="24"/>
              </w:rPr>
              <w:t>Netaikoma</w:t>
            </w:r>
          </w:p>
          <w:p w14:paraId="15D80427" w14:textId="212CE26A" w:rsidR="00027B83" w:rsidRDefault="00027B83">
            <w:pPr>
              <w:rPr>
                <w:szCs w:val="24"/>
              </w:rPr>
            </w:pPr>
          </w:p>
        </w:tc>
      </w:tr>
      <w:tr w:rsidR="00027B83" w14:paraId="63190814" w14:textId="77777777" w:rsidTr="1328088D">
        <w:trPr>
          <w:trHeight w:val="956"/>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Default="000B0897">
            <w:pPr>
              <w:rPr>
                <w:kern w:val="2"/>
                <w:szCs w:val="24"/>
              </w:rPr>
            </w:pPr>
            <w:r>
              <w:rPr>
                <w:kern w:val="2"/>
                <w:szCs w:val="24"/>
              </w:rPr>
              <w:t>Netaikoma</w:t>
            </w:r>
          </w:p>
          <w:p w14:paraId="26E2BA7D" w14:textId="229FBB0F" w:rsidR="00027B83" w:rsidRDefault="00027B83">
            <w:pPr>
              <w:rPr>
                <w:szCs w:val="24"/>
              </w:rPr>
            </w:pPr>
          </w:p>
        </w:tc>
      </w:tr>
      <w:tr w:rsidR="00027B83" w14:paraId="6A12AB7F" w14:textId="77777777" w:rsidTr="1328088D">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0CE28B9D" w14:textId="77E07154" w:rsidR="00027B83" w:rsidRDefault="000B0897">
            <w:pPr>
              <w:rPr>
                <w:szCs w:val="24"/>
              </w:rPr>
            </w:pPr>
            <w:r>
              <w:rPr>
                <w:kern w:val="2"/>
                <w:szCs w:val="24"/>
              </w:rPr>
              <w:t xml:space="preserve">Turi būti pateikiami šie dokumentai: </w:t>
            </w:r>
            <w:r w:rsidR="007E7D26" w:rsidRPr="007E7D26">
              <w:rPr>
                <w:color w:val="000000" w:themeColor="text1"/>
                <w:szCs w:val="24"/>
              </w:rPr>
              <w:t xml:space="preserve">I etapui </w:t>
            </w:r>
            <w:r w:rsidR="007E7D26">
              <w:rPr>
                <w:color w:val="000000" w:themeColor="text1"/>
                <w:szCs w:val="24"/>
              </w:rPr>
              <w:t xml:space="preserve">- </w:t>
            </w:r>
            <w:r w:rsidRPr="00A96184">
              <w:rPr>
                <w:color w:val="000000" w:themeColor="text1"/>
                <w:kern w:val="2"/>
                <w:szCs w:val="24"/>
              </w:rPr>
              <w:t>Paslaugų perdavimo-priėmimo aktas ir Sąskaita</w:t>
            </w:r>
            <w:r w:rsidR="008F12CF">
              <w:rPr>
                <w:color w:val="000000" w:themeColor="text1"/>
                <w:kern w:val="2"/>
                <w:szCs w:val="24"/>
              </w:rPr>
              <w:t xml:space="preserve">, </w:t>
            </w:r>
            <w:r w:rsidR="007E38DC">
              <w:rPr>
                <w:color w:val="000000" w:themeColor="text1"/>
                <w:kern w:val="2"/>
                <w:szCs w:val="24"/>
              </w:rPr>
              <w:t xml:space="preserve"> </w:t>
            </w:r>
            <w:r w:rsidR="00BC62DE">
              <w:rPr>
                <w:color w:val="000000" w:themeColor="text1"/>
                <w:kern w:val="2"/>
                <w:szCs w:val="24"/>
              </w:rPr>
              <w:t xml:space="preserve">sistemos vartotojo </w:t>
            </w:r>
            <w:r w:rsidR="00A96184">
              <w:rPr>
                <w:color w:val="000000" w:themeColor="text1"/>
                <w:kern w:val="2"/>
                <w:szCs w:val="24"/>
              </w:rPr>
              <w:t>i</w:t>
            </w:r>
            <w:r w:rsidRPr="00A96184">
              <w:rPr>
                <w:color w:val="000000" w:themeColor="text1"/>
                <w:szCs w:val="24"/>
              </w:rPr>
              <w:t>nstrukcijos</w:t>
            </w:r>
            <w:r w:rsidR="00981F6C">
              <w:rPr>
                <w:color w:val="000000" w:themeColor="text1"/>
                <w:szCs w:val="24"/>
              </w:rPr>
              <w:t>.</w:t>
            </w:r>
            <w:r w:rsidR="007E7D26">
              <w:rPr>
                <w:color w:val="000000" w:themeColor="text1"/>
                <w:szCs w:val="24"/>
              </w:rPr>
              <w:t xml:space="preserve"> </w:t>
            </w:r>
            <w:r w:rsidR="00A733B8">
              <w:rPr>
                <w:color w:val="000000" w:themeColor="text1"/>
                <w:szCs w:val="24"/>
              </w:rPr>
              <w:t xml:space="preserve"> I</w:t>
            </w:r>
            <w:r w:rsidR="007E7D26">
              <w:rPr>
                <w:color w:val="000000" w:themeColor="text1"/>
                <w:szCs w:val="24"/>
              </w:rPr>
              <w:t>I</w:t>
            </w:r>
            <w:r w:rsidR="00A733B8">
              <w:rPr>
                <w:color w:val="000000" w:themeColor="text1"/>
                <w:szCs w:val="24"/>
              </w:rPr>
              <w:t xml:space="preserve"> etapui</w:t>
            </w:r>
            <w:r w:rsidR="007E7D26">
              <w:rPr>
                <w:color w:val="000000" w:themeColor="text1"/>
                <w:szCs w:val="24"/>
              </w:rPr>
              <w:t xml:space="preserve"> </w:t>
            </w:r>
            <w:r w:rsidR="00981F6C">
              <w:rPr>
                <w:color w:val="000000" w:themeColor="text1"/>
                <w:szCs w:val="24"/>
              </w:rPr>
              <w:t>– sąskaitos už sistemos priežiūrą</w:t>
            </w:r>
            <w:r w:rsidR="00F84F4A">
              <w:rPr>
                <w:color w:val="000000" w:themeColor="text1"/>
                <w:szCs w:val="24"/>
              </w:rPr>
              <w:t xml:space="preserve"> ir palaikymą</w:t>
            </w:r>
            <w:r w:rsidRPr="00A96184">
              <w:rPr>
                <w:color w:val="000000" w:themeColor="text1"/>
                <w:kern w:val="2"/>
                <w:szCs w:val="24"/>
              </w:rPr>
              <w:t xml:space="preserve">. </w:t>
            </w:r>
            <w:r>
              <w:rPr>
                <w:kern w:val="2"/>
                <w:szCs w:val="24"/>
              </w:rPr>
              <w:t>Tiekėjui nepateikus nurodytų dokumentų, laikoma, kad Paslaugos neatitinka Sutartyje nustatytų reikalavimų.</w:t>
            </w:r>
          </w:p>
        </w:tc>
      </w:tr>
      <w:tr w:rsidR="00027B83" w14:paraId="5BCB922D" w14:textId="77777777" w:rsidTr="1328088D">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rsidTr="1328088D">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1199C3A4" w14:textId="6879B73E" w:rsidR="00027B83" w:rsidRPr="002E07FB" w:rsidRDefault="000B0897">
            <w:pPr>
              <w:rPr>
                <w:kern w:val="2"/>
                <w:szCs w:val="24"/>
              </w:rPr>
            </w:pPr>
            <w:r>
              <w:rPr>
                <w:kern w:val="2"/>
                <w:szCs w:val="24"/>
              </w:rPr>
              <w:t>Fiksuotos kainos kainodara</w:t>
            </w:r>
          </w:p>
        </w:tc>
      </w:tr>
      <w:tr w:rsidR="00027B83" w14:paraId="3843FD4C" w14:textId="77777777" w:rsidTr="1328088D">
        <w:trPr>
          <w:trHeight w:val="300"/>
        </w:trPr>
        <w:tc>
          <w:tcPr>
            <w:tcW w:w="3094" w:type="dxa"/>
            <w:gridSpan w:val="2"/>
          </w:tcPr>
          <w:p w14:paraId="542B0CE1"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1299E497" w14:textId="77777777" w:rsidR="00027B83" w:rsidRDefault="00027B83">
            <w:pPr>
              <w:rPr>
                <w:b/>
                <w:kern w:val="2"/>
                <w:szCs w:val="24"/>
              </w:rPr>
            </w:pPr>
          </w:p>
          <w:p w14:paraId="34E327F5" w14:textId="77777777" w:rsidR="00027B83" w:rsidRDefault="00027B83">
            <w:pPr>
              <w:rPr>
                <w:b/>
                <w:kern w:val="2"/>
                <w:szCs w:val="24"/>
              </w:rPr>
            </w:pPr>
          </w:p>
          <w:p w14:paraId="7FB0DC3E" w14:textId="77777777" w:rsidR="00027B83" w:rsidRDefault="00027B83" w:rsidP="00DA59CC">
            <w:pPr>
              <w:jc w:val="both"/>
              <w:rPr>
                <w:b/>
                <w:kern w:val="2"/>
                <w:szCs w:val="24"/>
              </w:rPr>
            </w:pPr>
          </w:p>
        </w:tc>
        <w:tc>
          <w:tcPr>
            <w:tcW w:w="6441" w:type="dxa"/>
            <w:gridSpan w:val="2"/>
          </w:tcPr>
          <w:p w14:paraId="3EFE3A3F" w14:textId="77777777" w:rsidR="00027B83" w:rsidRDefault="000B0897">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3A0D6950" w14:textId="77777777" w:rsidR="00027B83" w:rsidRDefault="000B0897">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F8E0784" w14:textId="77777777" w:rsidR="00027B83" w:rsidRDefault="000B0897">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76C32A8B" w14:textId="77777777" w:rsidR="00027B83" w:rsidRDefault="000B0897">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027B83" w14:paraId="267D47BF" w14:textId="77777777" w:rsidTr="1328088D">
        <w:trPr>
          <w:trHeight w:val="300"/>
        </w:trPr>
        <w:tc>
          <w:tcPr>
            <w:tcW w:w="3094" w:type="dxa"/>
            <w:gridSpan w:val="2"/>
          </w:tcPr>
          <w:p w14:paraId="53EBA4B1" w14:textId="52F229AE" w:rsidR="00027B83" w:rsidRDefault="000B0897" w:rsidP="00E72C11">
            <w:pPr>
              <w:rPr>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0320445A" w14:textId="77777777" w:rsidR="00E72C11" w:rsidRPr="00D55F8F" w:rsidRDefault="00E72C11" w:rsidP="00E72C11">
            <w:pPr>
              <w:rPr>
                <w:kern w:val="2"/>
                <w:szCs w:val="24"/>
              </w:rPr>
            </w:pPr>
            <w:r w:rsidRPr="00D55F8F">
              <w:rPr>
                <w:kern w:val="2"/>
                <w:szCs w:val="24"/>
              </w:rPr>
              <w:t>Sutarties kaina / įkainiai bus perskaičiuojami:</w:t>
            </w:r>
          </w:p>
          <w:p w14:paraId="07EAF2C9" w14:textId="77777777" w:rsidR="00E72C11" w:rsidRPr="00D55F8F" w:rsidRDefault="00E72C11" w:rsidP="00E72C11">
            <w:pPr>
              <w:rPr>
                <w:kern w:val="2"/>
                <w:szCs w:val="24"/>
              </w:rPr>
            </w:pPr>
            <w:r w:rsidRPr="00D55F8F">
              <w:rPr>
                <w:kern w:val="2"/>
                <w:szCs w:val="24"/>
              </w:rPr>
              <w:t>5.3.1. dėl PVM tarifo pasikeitimo;</w:t>
            </w:r>
          </w:p>
          <w:p w14:paraId="662EA503" w14:textId="2ADD4096" w:rsidR="00027B83" w:rsidRDefault="00E72C11" w:rsidP="00E72C11">
            <w:pPr>
              <w:rPr>
                <w:color w:val="FF0000"/>
                <w:kern w:val="2"/>
                <w:szCs w:val="24"/>
              </w:rPr>
            </w:pPr>
            <w:r w:rsidRPr="00D55F8F">
              <w:rPr>
                <w:kern w:val="2"/>
                <w:szCs w:val="24"/>
              </w:rPr>
              <w:t>5.3.3</w:t>
            </w:r>
            <w:r w:rsidRPr="007273F7">
              <w:rPr>
                <w:color w:val="000000" w:themeColor="text1"/>
                <w:kern w:val="2"/>
                <w:szCs w:val="24"/>
              </w:rPr>
              <w:t>. dėl kainų lygio pokyčio.</w:t>
            </w:r>
          </w:p>
        </w:tc>
      </w:tr>
      <w:tr w:rsidR="000D4F85" w14:paraId="493E8FAB" w14:textId="77777777" w:rsidTr="1328088D">
        <w:trPr>
          <w:trHeight w:val="1005"/>
        </w:trPr>
        <w:tc>
          <w:tcPr>
            <w:tcW w:w="3094" w:type="dxa"/>
            <w:gridSpan w:val="2"/>
          </w:tcPr>
          <w:p w14:paraId="2F363431" w14:textId="77777777" w:rsidR="000D4F85" w:rsidRDefault="000D4F85" w:rsidP="000D4F85">
            <w:pPr>
              <w:rPr>
                <w:b/>
                <w:kern w:val="2"/>
                <w:szCs w:val="24"/>
              </w:rPr>
            </w:pPr>
            <w:r>
              <w:rPr>
                <w:b/>
                <w:kern w:val="2"/>
                <w:szCs w:val="24"/>
              </w:rPr>
              <w:t>5.3.1. Sutarties kainos / įkainių peržiūra dėl PVM tarifo pasikeitimo</w:t>
            </w:r>
          </w:p>
        </w:tc>
        <w:tc>
          <w:tcPr>
            <w:tcW w:w="6441" w:type="dxa"/>
            <w:gridSpan w:val="2"/>
          </w:tcPr>
          <w:p w14:paraId="190FF4DA" w14:textId="77777777" w:rsidR="007F4938" w:rsidRDefault="007F4938" w:rsidP="007F4938">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14311BB3" w14:textId="77777777" w:rsidR="007F4938" w:rsidRDefault="007F4938" w:rsidP="007F4938">
            <w:pPr>
              <w:rPr>
                <w:kern w:val="2"/>
                <w:szCs w:val="24"/>
              </w:rPr>
            </w:pPr>
          </w:p>
          <w:p w14:paraId="29BB9992" w14:textId="77777777" w:rsidR="000D4F85" w:rsidRDefault="007F4938" w:rsidP="007F4938">
            <w:pPr>
              <w:rPr>
                <w:kern w:val="2"/>
                <w:szCs w:val="24"/>
              </w:rPr>
            </w:pPr>
            <w:r>
              <w:rPr>
                <w:kern w:val="2"/>
                <w:szCs w:val="24"/>
              </w:rPr>
              <w:t>Perskaičiuota (-i) Sutarties kaina / įkainiai įforminama (-i) Susitarimu ir turi būti taikoma (-i) nuo naujo PVM įvedimo datos (nepriklausomai nuo to, kada pasirašytas Susitarimas).</w:t>
            </w:r>
          </w:p>
          <w:p w14:paraId="20571E9F" w14:textId="2590047B" w:rsidR="00D205C7" w:rsidRPr="007273F7" w:rsidRDefault="00D205C7" w:rsidP="007F4938">
            <w:pPr>
              <w:rPr>
                <w:szCs w:val="24"/>
              </w:rPr>
            </w:pPr>
            <w:r w:rsidRPr="007273F7">
              <w:rPr>
                <w:color w:val="000000" w:themeColor="text1"/>
                <w:kern w:val="2"/>
                <w:szCs w:val="24"/>
              </w:rPr>
              <w:t>Sutarties kaina / įkainiai taikoma (-i) už tą P</w:t>
            </w:r>
            <w:r w:rsidRPr="007273F7">
              <w:rPr>
                <w:color w:val="000000" w:themeColor="text1"/>
                <w:szCs w:val="24"/>
              </w:rPr>
              <w:t>aslaugų</w:t>
            </w:r>
            <w:r w:rsidRPr="007273F7">
              <w:rPr>
                <w:color w:val="000000" w:themeColor="text1"/>
                <w:kern w:val="2"/>
                <w:szCs w:val="24"/>
              </w:rPr>
              <w:t xml:space="preserve"> dalį, kurios bus teikiamos nuo Šalių pasirašyto Susitarimo įsigaliojimo dienos</w:t>
            </w:r>
            <w:r w:rsidR="007273F7" w:rsidRPr="007273F7">
              <w:rPr>
                <w:color w:val="000000" w:themeColor="text1"/>
                <w:kern w:val="2"/>
                <w:szCs w:val="24"/>
              </w:rPr>
              <w:t>.</w:t>
            </w:r>
          </w:p>
        </w:tc>
      </w:tr>
      <w:tr w:rsidR="00027B83" w14:paraId="664B1697" w14:textId="77777777" w:rsidTr="1328088D">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Pr="007273F7" w:rsidRDefault="000B0897">
            <w:pPr>
              <w:rPr>
                <w:kern w:val="2"/>
                <w:szCs w:val="24"/>
              </w:rPr>
            </w:pPr>
            <w:r w:rsidRPr="007273F7">
              <w:rPr>
                <w:kern w:val="2"/>
                <w:szCs w:val="24"/>
              </w:rPr>
              <w:t>Netaikoma</w:t>
            </w:r>
          </w:p>
          <w:p w14:paraId="5772B308" w14:textId="62BFD420" w:rsidR="00027B83" w:rsidRDefault="00027B83">
            <w:pPr>
              <w:rPr>
                <w:szCs w:val="24"/>
              </w:rPr>
            </w:pPr>
          </w:p>
        </w:tc>
      </w:tr>
      <w:tr w:rsidR="006F0803" w14:paraId="022882B0" w14:textId="77777777" w:rsidTr="1328088D">
        <w:trPr>
          <w:trHeight w:val="300"/>
        </w:trPr>
        <w:tc>
          <w:tcPr>
            <w:tcW w:w="3094" w:type="dxa"/>
            <w:gridSpan w:val="2"/>
          </w:tcPr>
          <w:p w14:paraId="34D2BE09" w14:textId="1B2A7EDD" w:rsidR="006F0803" w:rsidRDefault="006F0803" w:rsidP="00242D48">
            <w:pPr>
              <w:rPr>
                <w:b/>
                <w:kern w:val="2"/>
                <w:szCs w:val="24"/>
              </w:rPr>
            </w:pPr>
            <w:r>
              <w:rPr>
                <w:b/>
                <w:kern w:val="2"/>
                <w:szCs w:val="24"/>
              </w:rPr>
              <w:t xml:space="preserve">5.3.3. Sutarties kainos / įkainių peržiūra </w:t>
            </w:r>
            <w:r w:rsidRPr="00DF1C85">
              <w:rPr>
                <w:b/>
                <w:color w:val="000000" w:themeColor="text1"/>
                <w:kern w:val="2"/>
                <w:szCs w:val="24"/>
              </w:rPr>
              <w:t>dėl kainų lygio pokyčio</w:t>
            </w:r>
          </w:p>
        </w:tc>
        <w:tc>
          <w:tcPr>
            <w:tcW w:w="6441" w:type="dxa"/>
            <w:gridSpan w:val="2"/>
          </w:tcPr>
          <w:p w14:paraId="64A4C98A" w14:textId="7D4C509D" w:rsidR="00F003A4" w:rsidRPr="00D16223" w:rsidRDefault="00F003A4" w:rsidP="00F003A4">
            <w:pPr>
              <w:rPr>
                <w:szCs w:val="24"/>
              </w:rPr>
            </w:pPr>
            <w:r w:rsidRPr="00D16223">
              <w:rPr>
                <w:szCs w:val="24"/>
              </w:rPr>
              <w:t>5.3.3.1. Bet kuri Sutarties Šalis Sutarties galiojimo metu turi teisę inicijuoti Sutarties kainos peržiūrą (keitimą) ne anksčiau kaip po 6 (šešių) mėn</w:t>
            </w:r>
            <w:r w:rsidR="00D16223" w:rsidRPr="00D16223">
              <w:rPr>
                <w:szCs w:val="24"/>
              </w:rPr>
              <w:t>esių</w:t>
            </w:r>
            <w:r w:rsidRPr="00D16223">
              <w:rPr>
                <w:szCs w:val="24"/>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 Sutarties kainos peržiūra atliekama ne rečiau kaip kas 6 (šeši) mėnesiai.</w:t>
            </w:r>
          </w:p>
          <w:p w14:paraId="20D498E3" w14:textId="139747F5" w:rsidR="00F003A4" w:rsidRPr="00D16223" w:rsidRDefault="00F003A4" w:rsidP="00F003A4">
            <w:pPr>
              <w:rPr>
                <w:kern w:val="2"/>
                <w:szCs w:val="24"/>
                <w:shd w:val="clear" w:color="auto" w:fill="FFFFFF"/>
              </w:rPr>
            </w:pPr>
            <w:r w:rsidRPr="00D16223">
              <w:rPr>
                <w:kern w:val="2"/>
                <w:szCs w:val="24"/>
              </w:rPr>
              <w:t>5.3.3.2. Sutarties k</w:t>
            </w:r>
            <w:r w:rsidRPr="00D16223">
              <w:rPr>
                <w:kern w:val="2"/>
                <w:szCs w:val="24"/>
                <w:shd w:val="clear" w:color="auto" w:fill="FFFFFF"/>
              </w:rPr>
              <w:t>aina peržiūrim</w:t>
            </w:r>
            <w:r w:rsidR="00D205C7">
              <w:rPr>
                <w:kern w:val="2"/>
                <w:szCs w:val="24"/>
                <w:shd w:val="clear" w:color="auto" w:fill="FFFFFF"/>
              </w:rPr>
              <w:t>a</w:t>
            </w:r>
            <w:r w:rsidRPr="00D16223">
              <w:rPr>
                <w:kern w:val="2"/>
                <w:szCs w:val="24"/>
                <w:shd w:val="clear" w:color="auto" w:fill="FFFFFF"/>
              </w:rPr>
              <w:t xml:space="preserve"> tik tai Sutarties daliai, kuri nėra išpirkta, t. y. Paslaugoms, kurios nėra priimtos ir apmokėtos. Vėlesnė Sutarties kainos peržiūra negali apimti laikotarpio, už kurį jau buvo atlikta peržiūra.</w:t>
            </w:r>
          </w:p>
          <w:p w14:paraId="16FA0992" w14:textId="7FC71BB0" w:rsidR="00F003A4" w:rsidRPr="00D16223" w:rsidRDefault="00F003A4" w:rsidP="00F003A4">
            <w:pPr>
              <w:rPr>
                <w:kern w:val="2"/>
                <w:szCs w:val="24"/>
                <w:shd w:val="clear" w:color="auto" w:fill="FFFFFF"/>
              </w:rPr>
            </w:pPr>
            <w:r w:rsidRPr="00D16223">
              <w:rPr>
                <w:kern w:val="2"/>
                <w:szCs w:val="24"/>
              </w:rPr>
              <w:t xml:space="preserve">5.3.3.3. </w:t>
            </w:r>
            <w:r w:rsidRPr="00D16223">
              <w:rPr>
                <w:kern w:val="2"/>
                <w:szCs w:val="24"/>
                <w:shd w:val="clear" w:color="auto" w:fill="FFFFFF"/>
              </w:rPr>
              <w:t>Jeigu P</w:t>
            </w:r>
            <w:r w:rsidRPr="00D16223">
              <w:rPr>
                <w:szCs w:val="24"/>
              </w:rPr>
              <w:t>aslaugų teikimas</w:t>
            </w:r>
            <w:r w:rsidRPr="00D16223">
              <w:rPr>
                <w:kern w:val="2"/>
                <w:szCs w:val="24"/>
                <w:shd w:val="clear" w:color="auto" w:fill="FFFFFF"/>
              </w:rPr>
              <w:t xml:space="preserve"> vėluoja dėl Tiekėjo kaltės, uždelstų suteikti P</w:t>
            </w:r>
            <w:r w:rsidRPr="00D16223">
              <w:rPr>
                <w:szCs w:val="24"/>
              </w:rPr>
              <w:t>aslaugų</w:t>
            </w:r>
            <w:r w:rsidRPr="00D16223">
              <w:rPr>
                <w:kern w:val="2"/>
                <w:szCs w:val="24"/>
                <w:shd w:val="clear" w:color="auto" w:fill="FFFFFF"/>
              </w:rPr>
              <w:t xml:space="preserve"> kaina nėra perskaičiuojam</w:t>
            </w:r>
            <w:r w:rsidR="005511DD">
              <w:rPr>
                <w:kern w:val="2"/>
                <w:szCs w:val="24"/>
                <w:shd w:val="clear" w:color="auto" w:fill="FFFFFF"/>
              </w:rPr>
              <w:t>a</w:t>
            </w:r>
            <w:r w:rsidRPr="00D16223">
              <w:rPr>
                <w:kern w:val="2"/>
                <w:szCs w:val="24"/>
                <w:shd w:val="clear" w:color="auto" w:fill="FFFFFF"/>
              </w:rPr>
              <w:t xml:space="preserve"> dėl kainų lygio kilimo (gali būti mažinami, tačiau negali būti didinami).</w:t>
            </w:r>
          </w:p>
          <w:p w14:paraId="114DD5FF" w14:textId="31870BB4" w:rsidR="00F003A4" w:rsidRPr="00D16223" w:rsidRDefault="00F003A4" w:rsidP="00F003A4">
            <w:pPr>
              <w:rPr>
                <w:kern w:val="2"/>
                <w:szCs w:val="24"/>
                <w:shd w:val="clear" w:color="auto" w:fill="FFFFFF"/>
              </w:rPr>
            </w:pPr>
            <w:r w:rsidRPr="00D16223">
              <w:rPr>
                <w:kern w:val="2"/>
                <w:szCs w:val="24"/>
              </w:rPr>
              <w:t xml:space="preserve">5.3.3.4. Atlikdamos Sutarties kainos peržiūrą </w:t>
            </w:r>
            <w:r w:rsidRPr="00D16223">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r w:rsidR="00D16223" w:rsidRPr="00D16223">
              <w:rPr>
                <w:kern w:val="2"/>
                <w:szCs w:val="24"/>
                <w:shd w:val="clear" w:color="auto" w:fill="FFFFFF"/>
              </w:rPr>
              <w:t>.</w:t>
            </w:r>
          </w:p>
          <w:p w14:paraId="721754B3" w14:textId="24D8C80B" w:rsidR="00F003A4" w:rsidRPr="00D16223" w:rsidRDefault="00F003A4" w:rsidP="00F003A4">
            <w:pPr>
              <w:rPr>
                <w:kern w:val="2"/>
                <w:szCs w:val="24"/>
                <w:shd w:val="clear" w:color="auto" w:fill="FFFFFF"/>
              </w:rPr>
            </w:pPr>
            <w:r w:rsidRPr="00D16223">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041958A8" w14:textId="3CBDD32D" w:rsidR="00F003A4" w:rsidRPr="00D16223" w:rsidRDefault="00F003A4" w:rsidP="00F003A4">
            <w:pPr>
              <w:rPr>
                <w:szCs w:val="24"/>
              </w:rPr>
            </w:pPr>
            <w:r w:rsidRPr="00D16223">
              <w:rPr>
                <w:kern w:val="2"/>
                <w:szCs w:val="24"/>
                <w:shd w:val="clear" w:color="auto" w:fill="FFFFFF"/>
              </w:rPr>
              <w:lastRenderedPageBreak/>
              <w:t>5.3.3.6. Nauja Sutarties kaina apskaičiuojami pagal žemiau pateiktą formulę:</w:t>
            </w:r>
          </w:p>
          <w:p w14:paraId="5B6AE1CC" w14:textId="77777777" w:rsidR="00F003A4" w:rsidRPr="00D16223" w:rsidRDefault="00F003A4" w:rsidP="00F003A4">
            <w:pPr>
              <w:rPr>
                <w:szCs w:val="24"/>
              </w:rPr>
            </w:pPr>
          </w:p>
          <w:p w14:paraId="2E6534DD" w14:textId="595B43AE" w:rsidR="00F003A4" w:rsidRPr="00D16223" w:rsidRDefault="00000000" w:rsidP="00F003A4">
            <w:pPr>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F003A4" w:rsidRPr="00D16223">
              <w:rPr>
                <w:kern w:val="2"/>
                <w:szCs w:val="24"/>
              </w:rPr>
              <w:t>, kur a – kaina (Eur be PVM) (jei peržiūra jau buvo atlikta, tai po paskutinio perskaičiavimo)</w:t>
            </w:r>
          </w:p>
          <w:p w14:paraId="7BA9CF62" w14:textId="1D405E5A" w:rsidR="00F003A4" w:rsidRPr="00D16223" w:rsidRDefault="00F003A4" w:rsidP="00F003A4">
            <w:pPr>
              <w:textAlignment w:val="baseline"/>
              <w:rPr>
                <w:szCs w:val="24"/>
              </w:rPr>
            </w:pPr>
            <w:r w:rsidRPr="00D16223">
              <w:rPr>
                <w:kern w:val="2"/>
                <w:szCs w:val="24"/>
              </w:rPr>
              <w:t>a</w:t>
            </w:r>
            <w:r w:rsidRPr="00D16223">
              <w:rPr>
                <w:kern w:val="2"/>
                <w:szCs w:val="24"/>
                <w:vertAlign w:val="subscript"/>
              </w:rPr>
              <w:t>1</w:t>
            </w:r>
            <w:r w:rsidRPr="00D16223">
              <w:rPr>
                <w:kern w:val="2"/>
                <w:szCs w:val="24"/>
              </w:rPr>
              <w:t xml:space="preserve"> – perskaičiuota (pakeista) kaina (Eur be PVM)</w:t>
            </w:r>
          </w:p>
          <w:p w14:paraId="3C85DF48" w14:textId="75E31D11" w:rsidR="00F003A4" w:rsidRPr="00D16223" w:rsidRDefault="00F003A4" w:rsidP="00F003A4">
            <w:pPr>
              <w:textAlignment w:val="baseline"/>
              <w:rPr>
                <w:szCs w:val="24"/>
              </w:rPr>
            </w:pPr>
            <w:r w:rsidRPr="00D16223">
              <w:rPr>
                <w:kern w:val="2"/>
                <w:szCs w:val="24"/>
              </w:rPr>
              <w:t>k – pagal vartotojų kainų indeksą apskaičiuotas Vartojimo prekių ir paslaugų kainų pokytis (padidėjimas arba sumažėjimas) (%). „k“ reikšmė skaičiuojama pagal formulę:</w:t>
            </w:r>
          </w:p>
          <w:p w14:paraId="76D3B095" w14:textId="77777777" w:rsidR="00F003A4" w:rsidRPr="00D16223" w:rsidRDefault="00F003A4" w:rsidP="00F003A4">
            <w:pPr>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D16223">
              <w:rPr>
                <w:kern w:val="2"/>
                <w:szCs w:val="24"/>
              </w:rPr>
              <w:t>, (proc.) kur</w:t>
            </w:r>
          </w:p>
          <w:p w14:paraId="322A45C2" w14:textId="1E802DC3" w:rsidR="00F003A4" w:rsidRPr="00D16223" w:rsidRDefault="00F003A4" w:rsidP="00F003A4">
            <w:pPr>
              <w:textAlignment w:val="baseline"/>
              <w:rPr>
                <w:szCs w:val="24"/>
              </w:rPr>
            </w:pPr>
            <w:r w:rsidRPr="00D16223">
              <w:rPr>
                <w:kern w:val="2"/>
                <w:szCs w:val="24"/>
              </w:rPr>
              <w:t>Ind</w:t>
            </w:r>
            <w:r w:rsidRPr="00D16223">
              <w:rPr>
                <w:kern w:val="2"/>
                <w:szCs w:val="24"/>
                <w:vertAlign w:val="subscript"/>
              </w:rPr>
              <w:t>naujausias</w:t>
            </w:r>
            <w:r w:rsidRPr="00D16223">
              <w:rPr>
                <w:kern w:val="2"/>
                <w:szCs w:val="24"/>
              </w:rPr>
              <w:t xml:space="preserve"> – kreipimosi dėl kainos peržiūros išsiuntimo kitai Šaliai dieną paskelbtas naujausias vartojimo prekių ir paslaugų indeksas.</w:t>
            </w:r>
          </w:p>
          <w:p w14:paraId="1AC2E03F" w14:textId="5B404EB0" w:rsidR="00F003A4" w:rsidRPr="00D16223" w:rsidRDefault="00F003A4" w:rsidP="00F003A4">
            <w:pPr>
              <w:rPr>
                <w:szCs w:val="24"/>
              </w:rPr>
            </w:pPr>
            <w:r w:rsidRPr="00D16223">
              <w:rPr>
                <w:kern w:val="2"/>
                <w:szCs w:val="24"/>
              </w:rPr>
              <w:t>Ind</w:t>
            </w:r>
            <w:r w:rsidRPr="00D16223">
              <w:rPr>
                <w:kern w:val="2"/>
                <w:szCs w:val="24"/>
                <w:vertAlign w:val="subscript"/>
              </w:rPr>
              <w:t>pradžia</w:t>
            </w:r>
            <w:r w:rsidRPr="00D16223">
              <w:rPr>
                <w:kern w:val="2"/>
                <w:szCs w:val="24"/>
              </w:rPr>
              <w:t xml:space="preserve"> – laikotarpio pradžios datos (mėnesio) vartojimo prekių ir paslaugų indeksas</w:t>
            </w:r>
            <w:r w:rsidR="00D16223" w:rsidRPr="00D16223">
              <w:rPr>
                <w:kern w:val="2"/>
                <w:szCs w:val="24"/>
              </w:rPr>
              <w:t>.</w:t>
            </w:r>
            <w:r w:rsidRPr="00D16223">
              <w:rPr>
                <w:kern w:val="2"/>
                <w:szCs w:val="24"/>
              </w:rPr>
              <w:t xml:space="preserve">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1219047" w14:textId="2D26EB0F" w:rsidR="00F003A4" w:rsidRPr="00D16223" w:rsidRDefault="00F003A4" w:rsidP="00F003A4">
            <w:pPr>
              <w:rPr>
                <w:kern w:val="2"/>
                <w:szCs w:val="24"/>
                <w:shd w:val="clear" w:color="auto" w:fill="FFFFFF"/>
              </w:rPr>
            </w:pPr>
            <w:r w:rsidRPr="00D16223">
              <w:rPr>
                <w:kern w:val="2"/>
                <w:szCs w:val="24"/>
              </w:rPr>
              <w:t xml:space="preserve">5.3.3.7. </w:t>
            </w:r>
            <w:r w:rsidRPr="00D16223">
              <w:rPr>
                <w:kern w:val="2"/>
                <w:szCs w:val="24"/>
                <w:shd w:val="clear" w:color="auto" w:fill="FFFFFF"/>
              </w:rPr>
              <w:t xml:space="preserve">Skaičiavimams indeksų reikšmės imamos </w:t>
            </w:r>
            <w:r w:rsidRPr="00D16223">
              <w:rPr>
                <w:b/>
                <w:kern w:val="2"/>
                <w:szCs w:val="24"/>
                <w:shd w:val="clear" w:color="auto" w:fill="FFFFFF"/>
              </w:rPr>
              <w:t>keturių</w:t>
            </w:r>
            <w:r w:rsidRPr="00D16223">
              <w:rPr>
                <w:kern w:val="2"/>
                <w:szCs w:val="24"/>
                <w:shd w:val="clear" w:color="auto" w:fill="FFFFFF"/>
              </w:rPr>
              <w:t xml:space="preserve"> skaitmenų po kablelio tikslumu. Apskaičiuotas pokytis (k) tolimesniems skaičiavimams naudojamas suapvalinus iki </w:t>
            </w:r>
            <w:r w:rsidRPr="00D16223">
              <w:rPr>
                <w:b/>
                <w:kern w:val="2"/>
                <w:szCs w:val="24"/>
                <w:shd w:val="clear" w:color="auto" w:fill="FFFFFF"/>
              </w:rPr>
              <w:t>vieno</w:t>
            </w:r>
            <w:r w:rsidRPr="00D16223">
              <w:rPr>
                <w:kern w:val="2"/>
                <w:szCs w:val="24"/>
                <w:shd w:val="clear" w:color="auto" w:fill="FFFFFF"/>
              </w:rPr>
              <w:t xml:space="preserve"> </w:t>
            </w:r>
            <w:r w:rsidR="00D16223" w:rsidRPr="00D16223">
              <w:rPr>
                <w:kern w:val="2"/>
                <w:szCs w:val="24"/>
                <w:shd w:val="clear" w:color="auto" w:fill="FFFFFF"/>
              </w:rPr>
              <w:t xml:space="preserve"> </w:t>
            </w:r>
            <w:r w:rsidRPr="00D16223">
              <w:rPr>
                <w:kern w:val="2"/>
                <w:szCs w:val="24"/>
                <w:shd w:val="clear" w:color="auto" w:fill="FFFFFF"/>
              </w:rPr>
              <w:t>skaitmens po kablelio, o apskaičiuotas įkainis „a</w:t>
            </w:r>
            <w:r w:rsidRPr="00D16223">
              <w:rPr>
                <w:kern w:val="2"/>
                <w:szCs w:val="24"/>
                <w:shd w:val="clear" w:color="auto" w:fill="FFFFFF"/>
                <w:vertAlign w:val="subscript"/>
              </w:rPr>
              <w:t>1</w:t>
            </w:r>
            <w:r w:rsidRPr="00D16223">
              <w:rPr>
                <w:kern w:val="2"/>
                <w:szCs w:val="24"/>
                <w:shd w:val="clear" w:color="auto" w:fill="FFFFFF"/>
              </w:rPr>
              <w:t xml:space="preserve">“ suapvalinamas iki </w:t>
            </w:r>
            <w:r w:rsidRPr="00D16223">
              <w:rPr>
                <w:b/>
                <w:kern w:val="2"/>
                <w:szCs w:val="24"/>
                <w:shd w:val="clear" w:color="auto" w:fill="FFFFFF"/>
              </w:rPr>
              <w:t>dviejų</w:t>
            </w:r>
            <w:r w:rsidRPr="00D16223">
              <w:rPr>
                <w:kern w:val="2"/>
                <w:szCs w:val="24"/>
                <w:shd w:val="clear" w:color="auto" w:fill="FFFFFF"/>
              </w:rPr>
              <w:t xml:space="preserve"> skaitmenų po kablelio.</w:t>
            </w:r>
          </w:p>
          <w:p w14:paraId="3FA8C0E5" w14:textId="6D998A2B" w:rsidR="00F003A4" w:rsidRPr="00D16223" w:rsidRDefault="00F003A4" w:rsidP="00F003A4">
            <w:pPr>
              <w:rPr>
                <w:kern w:val="2"/>
                <w:szCs w:val="24"/>
                <w:shd w:val="clear" w:color="auto" w:fill="FFFFFF"/>
              </w:rPr>
            </w:pPr>
            <w:r w:rsidRPr="00D16223">
              <w:rPr>
                <w:kern w:val="2"/>
                <w:szCs w:val="24"/>
                <w:shd w:val="clear" w:color="auto" w:fill="FFFFFF"/>
              </w:rPr>
              <w:t>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w:t>
            </w:r>
            <w:r w:rsidR="00D16223" w:rsidRPr="00D16223">
              <w:rPr>
                <w:kern w:val="2"/>
                <w:szCs w:val="24"/>
                <w:shd w:val="clear" w:color="auto" w:fill="FFFFFF"/>
              </w:rPr>
              <w:t>e</w:t>
            </w:r>
            <w:r w:rsidRPr="00D16223">
              <w:rPr>
                <w:kern w:val="2"/>
                <w:szCs w:val="24"/>
                <w:shd w:val="clear" w:color="auto" w:fill="FFFFFF"/>
              </w:rPr>
              <w:t>. Prašyme Šalis neturi teisės nurodyti kito indekso ar prašyti perskaičiavimo pagal kitą indeksą nei nurodytas šioje procedūroje.</w:t>
            </w:r>
          </w:p>
          <w:p w14:paraId="47FCE782" w14:textId="102EF929" w:rsidR="00F003A4" w:rsidRPr="00D16223" w:rsidRDefault="00F003A4" w:rsidP="00F003A4">
            <w:pPr>
              <w:rPr>
                <w:kern w:val="2"/>
                <w:szCs w:val="24"/>
                <w:shd w:val="clear" w:color="auto" w:fill="FFFFFF"/>
              </w:rPr>
            </w:pPr>
            <w:r w:rsidRPr="00D16223">
              <w:rPr>
                <w:kern w:val="2"/>
                <w:szCs w:val="24"/>
                <w:shd w:val="clear" w:color="auto" w:fill="FFFFFF"/>
              </w:rPr>
              <w:t>5</w:t>
            </w:r>
            <w:r w:rsidRPr="00D16223">
              <w:rPr>
                <w:kern w:val="2"/>
                <w:szCs w:val="24"/>
              </w:rPr>
              <w:t xml:space="preserve">.3.3.9. </w:t>
            </w:r>
            <w:r w:rsidRPr="00D16223">
              <w:rPr>
                <w:kern w:val="2"/>
                <w:szCs w:val="24"/>
                <w:shd w:val="clear" w:color="auto" w:fill="FFFFFF"/>
              </w:rPr>
              <w:t xml:space="preserve">Susitarimas turi būti sudarytas per </w:t>
            </w:r>
            <w:r w:rsidR="00D16223" w:rsidRPr="00D16223">
              <w:rPr>
                <w:kern w:val="2"/>
                <w:szCs w:val="24"/>
                <w:shd w:val="clear" w:color="auto" w:fill="FFFFFF"/>
              </w:rPr>
              <w:t>10 d. d.</w:t>
            </w:r>
            <w:r w:rsidRPr="00D16223">
              <w:rPr>
                <w:kern w:val="2"/>
                <w:szCs w:val="24"/>
                <w:shd w:val="clear" w:color="auto" w:fill="FFFFFF"/>
              </w:rPr>
              <w:t xml:space="preserve"> nuo Šalies pateikto tinkamo prašymo perskaičiuoti S</w:t>
            </w:r>
            <w:r w:rsidRPr="00D16223">
              <w:rPr>
                <w:kern w:val="2"/>
                <w:szCs w:val="24"/>
              </w:rPr>
              <w:t xml:space="preserve">utarties </w:t>
            </w:r>
            <w:r w:rsidRPr="00D16223">
              <w:rPr>
                <w:kern w:val="2"/>
                <w:szCs w:val="24"/>
                <w:shd w:val="clear" w:color="auto" w:fill="FFFFFF"/>
              </w:rPr>
              <w:t>kainą gavimo dienos.</w:t>
            </w:r>
          </w:p>
          <w:p w14:paraId="38752C12" w14:textId="54990F3C" w:rsidR="006F0803" w:rsidRPr="00D16223" w:rsidRDefault="00F003A4" w:rsidP="00D16223">
            <w:pPr>
              <w:rPr>
                <w:kern w:val="2"/>
                <w:szCs w:val="24"/>
                <w:bdr w:val="none" w:sz="0" w:space="0" w:color="auto" w:frame="1"/>
              </w:rPr>
            </w:pPr>
            <w:r w:rsidRPr="00D16223">
              <w:rPr>
                <w:kern w:val="2"/>
                <w:szCs w:val="24"/>
                <w:shd w:val="clear" w:color="auto" w:fill="FFFFFF"/>
              </w:rPr>
              <w:t xml:space="preserve">5.3.3.10. </w:t>
            </w:r>
            <w:r w:rsidRPr="00D16223">
              <w:rPr>
                <w:kern w:val="2"/>
                <w:szCs w:val="24"/>
                <w:bdr w:val="none" w:sz="0" w:space="0" w:color="auto" w:frame="1"/>
              </w:rPr>
              <w:t>Susitarimu Šalys neturi teisės keisti procedūroje nurodytos tvarkos ar kitų Sutarties nuostatų, išskyrus, jei keitimas atliekamas pagal PĮ nuostatas.</w:t>
            </w:r>
          </w:p>
        </w:tc>
      </w:tr>
      <w:tr w:rsidR="00027B83" w14:paraId="6D143C7C" w14:textId="77777777" w:rsidTr="1328088D">
        <w:trPr>
          <w:trHeight w:val="300"/>
        </w:trPr>
        <w:tc>
          <w:tcPr>
            <w:tcW w:w="3094"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0D071F50" w14:textId="77777777" w:rsidR="00242D48" w:rsidRDefault="00242D48" w:rsidP="00242D48">
            <w:pPr>
              <w:rPr>
                <w:kern w:val="2"/>
                <w:szCs w:val="24"/>
              </w:rPr>
            </w:pPr>
            <w:r>
              <w:rPr>
                <w:kern w:val="2"/>
                <w:szCs w:val="24"/>
              </w:rPr>
              <w:t>Netaikoma</w:t>
            </w:r>
          </w:p>
          <w:p w14:paraId="04CEF517" w14:textId="77777777" w:rsidR="00027B83" w:rsidRDefault="00027B83">
            <w:pPr>
              <w:rPr>
                <w:kern w:val="2"/>
                <w:szCs w:val="24"/>
              </w:rPr>
            </w:pPr>
          </w:p>
          <w:p w14:paraId="61574C3A" w14:textId="7F61C126" w:rsidR="00027B83" w:rsidRDefault="00027B83">
            <w:pPr>
              <w:rPr>
                <w:szCs w:val="24"/>
              </w:rPr>
            </w:pPr>
          </w:p>
        </w:tc>
      </w:tr>
      <w:tr w:rsidR="00027B83" w14:paraId="22049506" w14:textId="77777777" w:rsidTr="1328088D">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392CD865" w14:textId="77777777" w:rsidR="00242D48" w:rsidRDefault="00242D48" w:rsidP="00242D48">
            <w:pPr>
              <w:rPr>
                <w:kern w:val="2"/>
                <w:szCs w:val="24"/>
              </w:rPr>
            </w:pPr>
            <w:r>
              <w:rPr>
                <w:kern w:val="2"/>
                <w:szCs w:val="24"/>
              </w:rPr>
              <w:t>Netaikoma</w:t>
            </w:r>
          </w:p>
          <w:p w14:paraId="327A89C8" w14:textId="34A81B21" w:rsidR="00027B83" w:rsidRDefault="00027B83">
            <w:pPr>
              <w:rPr>
                <w:szCs w:val="24"/>
              </w:rPr>
            </w:pPr>
          </w:p>
        </w:tc>
      </w:tr>
      <w:tr w:rsidR="00027B83" w14:paraId="64F75697" w14:textId="77777777" w:rsidTr="1328088D">
        <w:trPr>
          <w:trHeight w:val="300"/>
        </w:trPr>
        <w:tc>
          <w:tcPr>
            <w:tcW w:w="3094" w:type="dxa"/>
            <w:gridSpan w:val="2"/>
          </w:tcPr>
          <w:p w14:paraId="24D5D914" w14:textId="77777777" w:rsidR="00027B83" w:rsidRDefault="000B0897">
            <w:pPr>
              <w:rPr>
                <w:b/>
                <w:kern w:val="2"/>
                <w:szCs w:val="24"/>
              </w:rPr>
            </w:pPr>
            <w:r>
              <w:rPr>
                <w:b/>
                <w:kern w:val="2"/>
                <w:szCs w:val="24"/>
              </w:rPr>
              <w:lastRenderedPageBreak/>
              <w:t>5.5. Atsiskaitymo su Tiekėju terminas ir tvarka</w:t>
            </w:r>
          </w:p>
        </w:tc>
        <w:tc>
          <w:tcPr>
            <w:tcW w:w="6441" w:type="dxa"/>
            <w:gridSpan w:val="2"/>
          </w:tcPr>
          <w:p w14:paraId="5BC126BC" w14:textId="625D2D0F" w:rsidR="00027B83" w:rsidRDefault="006062BD">
            <w:pPr>
              <w:rPr>
                <w:kern w:val="2"/>
                <w:szCs w:val="24"/>
              </w:rPr>
            </w:pPr>
            <w:r w:rsidRPr="007273F7">
              <w:rPr>
                <w:color w:val="000000" w:themeColor="text1"/>
                <w:kern w:val="2"/>
                <w:szCs w:val="24"/>
              </w:rPr>
              <w:t xml:space="preserve">Įvykdžius </w:t>
            </w:r>
            <w:r w:rsidR="005C6FB3" w:rsidRPr="007273F7">
              <w:rPr>
                <w:color w:val="000000" w:themeColor="text1"/>
                <w:kern w:val="2"/>
                <w:szCs w:val="24"/>
              </w:rPr>
              <w:t>I etapo</w:t>
            </w:r>
            <w:r w:rsidRPr="007273F7">
              <w:rPr>
                <w:color w:val="000000" w:themeColor="text1"/>
                <w:kern w:val="2"/>
                <w:szCs w:val="24"/>
              </w:rPr>
              <w:t xml:space="preserve"> įsipareigojimus</w:t>
            </w:r>
            <w:r w:rsidR="00FD5B94" w:rsidRPr="007273F7">
              <w:rPr>
                <w:color w:val="000000" w:themeColor="text1"/>
                <w:kern w:val="2"/>
                <w:szCs w:val="24"/>
              </w:rPr>
              <w:t xml:space="preserve"> </w:t>
            </w:r>
            <w:r w:rsidR="00276B00">
              <w:rPr>
                <w:kern w:val="2"/>
                <w:szCs w:val="24"/>
              </w:rPr>
              <w:t>Pirkėjas</w:t>
            </w:r>
            <w:r w:rsidR="007E2389">
              <w:rPr>
                <w:kern w:val="2"/>
                <w:szCs w:val="24"/>
              </w:rPr>
              <w:t xml:space="preserve"> atsiskaito su Tiekėju ne vėliau kaip </w:t>
            </w:r>
            <w:r w:rsidR="007E2389" w:rsidRPr="00D16223">
              <w:rPr>
                <w:kern w:val="2"/>
                <w:szCs w:val="24"/>
              </w:rPr>
              <w:t xml:space="preserve">per </w:t>
            </w:r>
            <w:r w:rsidR="007E2389" w:rsidRPr="00D16223">
              <w:rPr>
                <w:kern w:val="2"/>
                <w:szCs w:val="24"/>
                <w:shd w:val="clear" w:color="auto" w:fill="FFFFFF"/>
              </w:rPr>
              <w:t>30 kalendorinių dienų</w:t>
            </w:r>
            <w:r w:rsidR="007E2389" w:rsidRPr="00D16223">
              <w:rPr>
                <w:kern w:val="2"/>
                <w:szCs w:val="24"/>
              </w:rPr>
              <w:t xml:space="preserve"> nuo Sąskaitos gavimo dienos.</w:t>
            </w:r>
          </w:p>
          <w:p w14:paraId="2E393D74" w14:textId="55A040E0" w:rsidR="005511DD" w:rsidRPr="00276B00" w:rsidRDefault="005511DD">
            <w:pPr>
              <w:rPr>
                <w:kern w:val="2"/>
                <w:szCs w:val="24"/>
              </w:rPr>
            </w:pPr>
            <w:r>
              <w:rPr>
                <w:kern w:val="2"/>
                <w:szCs w:val="24"/>
              </w:rPr>
              <w:t>Už II etapo paslaugas mokama kartą per mėnesį per 30 kalendorinių dienų nuo sąskaitos gavimo dienos</w:t>
            </w:r>
          </w:p>
        </w:tc>
      </w:tr>
      <w:tr w:rsidR="006F0803" w14:paraId="65C41120" w14:textId="77777777" w:rsidTr="1328088D">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382B074E" w14:textId="50D407D4" w:rsidR="006F0803" w:rsidRPr="00276B00" w:rsidRDefault="006F0803" w:rsidP="00276B00">
            <w:pPr>
              <w:rPr>
                <w:kern w:val="2"/>
                <w:szCs w:val="24"/>
              </w:rPr>
            </w:pPr>
            <w:r>
              <w:rPr>
                <w:kern w:val="2"/>
                <w:szCs w:val="24"/>
              </w:rPr>
              <w:t>Netaikoma</w:t>
            </w:r>
          </w:p>
        </w:tc>
      </w:tr>
      <w:tr w:rsidR="006F0803" w14:paraId="19884362" w14:textId="77777777" w:rsidTr="1328088D">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3258F3A8" w14:textId="063B50D9" w:rsidR="006F0803" w:rsidRDefault="006F0803" w:rsidP="006F0803">
            <w:pPr>
              <w:rPr>
                <w:kern w:val="2"/>
                <w:szCs w:val="24"/>
              </w:rPr>
            </w:pPr>
            <w:r>
              <w:rPr>
                <w:kern w:val="2"/>
                <w:szCs w:val="24"/>
              </w:rPr>
              <w:t>Netaikoma</w:t>
            </w:r>
            <w:r>
              <w:rPr>
                <w:color w:val="000000"/>
                <w:kern w:val="2"/>
                <w:szCs w:val="24"/>
                <w:shd w:val="clear" w:color="auto" w:fill="FFFFFF"/>
              </w:rPr>
              <w:t xml:space="preserve"> </w:t>
            </w:r>
          </w:p>
        </w:tc>
      </w:tr>
      <w:tr w:rsidR="00027B83" w14:paraId="29366B46" w14:textId="77777777" w:rsidTr="1328088D">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rsidTr="1328088D">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534AF615" w14:textId="0EBC305E" w:rsidR="005511DD" w:rsidRDefault="005511DD" w:rsidP="00103E76">
            <w:r>
              <w:rPr>
                <w:b/>
                <w:bCs/>
              </w:rPr>
              <w:t>Su Paslaugomis susijusioms prekėms</w:t>
            </w:r>
            <w:r>
              <w:rPr>
                <w:szCs w:val="24"/>
              </w:rPr>
              <w:t xml:space="preserve"> </w:t>
            </w:r>
            <w:r>
              <w:rPr>
                <w:kern w:val="2"/>
              </w:rPr>
              <w:t xml:space="preserve">nustatomas </w:t>
            </w:r>
            <w:r w:rsidR="006976D1">
              <w:rPr>
                <w:kern w:val="2"/>
              </w:rPr>
              <w:t>Prekių gamintojo taikomas garantinis terminas</w:t>
            </w:r>
            <w:r w:rsidR="00B85ACE">
              <w:rPr>
                <w:kern w:val="2"/>
              </w:rPr>
              <w:t xml:space="preserve"> ne mažesnis kaip 12 mėn</w:t>
            </w:r>
            <w:r w:rsidR="006976D1">
              <w:rPr>
                <w:kern w:val="2"/>
              </w:rPr>
              <w:t xml:space="preserve">. Garantinis terminas skaičiuojamas nuo </w:t>
            </w:r>
            <w:r w:rsidR="006976D1">
              <w:t>Paslaugų</w:t>
            </w:r>
            <w:r w:rsidR="006976D1">
              <w:rPr>
                <w:kern w:val="2"/>
                <w:szCs w:val="24"/>
              </w:rPr>
              <w:t xml:space="preserve"> </w:t>
            </w:r>
            <w:r w:rsidR="006976D1">
              <w:rPr>
                <w:kern w:val="2"/>
              </w:rPr>
              <w:t>perdavimo–priėmimo akto pasirašymo dienos</w:t>
            </w:r>
          </w:p>
          <w:p w14:paraId="606FD54D" w14:textId="38499AA6" w:rsidR="005511DD" w:rsidRDefault="005511DD" w:rsidP="00103E76">
            <w:pPr>
              <w:rPr>
                <w:szCs w:val="24"/>
              </w:rPr>
            </w:pPr>
          </w:p>
        </w:tc>
      </w:tr>
      <w:tr w:rsidR="006F0803" w14:paraId="1619DC5D" w14:textId="77777777" w:rsidTr="1328088D">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39F835F3" w14:textId="4CC0D7E1" w:rsidR="006F0803" w:rsidRPr="008B3D10" w:rsidRDefault="00401579" w:rsidP="006F0803">
            <w:pPr>
              <w:rPr>
                <w:color w:val="000000" w:themeColor="text1"/>
                <w:kern w:val="2"/>
                <w:szCs w:val="24"/>
              </w:rPr>
            </w:pPr>
            <w:r w:rsidRPr="008B3D10">
              <w:rPr>
                <w:color w:val="000000" w:themeColor="text1"/>
                <w:kern w:val="2"/>
                <w:szCs w:val="24"/>
              </w:rPr>
              <w:t xml:space="preserve">I etapui </w:t>
            </w:r>
            <w:r w:rsidR="0086383A" w:rsidRPr="008B3D10">
              <w:rPr>
                <w:color w:val="000000" w:themeColor="text1"/>
                <w:kern w:val="2"/>
                <w:szCs w:val="24"/>
              </w:rPr>
              <w:t xml:space="preserve">Garantinio termino laikotarpiu ir (arba) bet kuriuo Sutarties galiojimo metu nustačius Paslaugų trūkumų, Tiekėjas turi </w:t>
            </w:r>
            <w:r w:rsidR="0086383A" w:rsidRPr="008B3D10">
              <w:rPr>
                <w:b/>
                <w:color w:val="000000" w:themeColor="text1"/>
                <w:kern w:val="2"/>
                <w:szCs w:val="24"/>
              </w:rPr>
              <w:t>ne vėliau kaip</w:t>
            </w:r>
            <w:r w:rsidR="0086383A" w:rsidRPr="008B3D10">
              <w:rPr>
                <w:color w:val="000000" w:themeColor="text1"/>
                <w:kern w:val="2"/>
                <w:szCs w:val="24"/>
              </w:rPr>
              <w:t xml:space="preserve"> per </w:t>
            </w:r>
            <w:r w:rsidR="001B6CAA" w:rsidRPr="008B3D10">
              <w:rPr>
                <w:color w:val="000000" w:themeColor="text1"/>
                <w:kern w:val="2"/>
                <w:szCs w:val="24"/>
              </w:rPr>
              <w:t>5</w:t>
            </w:r>
            <w:r w:rsidR="0086383A" w:rsidRPr="008B3D10">
              <w:rPr>
                <w:color w:val="000000" w:themeColor="text1"/>
                <w:kern w:val="2"/>
                <w:szCs w:val="24"/>
              </w:rPr>
              <w:t xml:space="preserve"> d. d. nuo rašytinės pretenzijos gavimo dienos pašalinti Paslaugų trūkumus.</w:t>
            </w:r>
          </w:p>
          <w:p w14:paraId="4A64BFAB" w14:textId="3ECCBD09" w:rsidR="006F0803" w:rsidRDefault="00401579" w:rsidP="006F0803">
            <w:pPr>
              <w:rPr>
                <w:kern w:val="2"/>
                <w:szCs w:val="24"/>
              </w:rPr>
            </w:pPr>
            <w:r>
              <w:rPr>
                <w:kern w:val="2"/>
                <w:szCs w:val="24"/>
              </w:rPr>
              <w:t xml:space="preserve">II etapui </w:t>
            </w:r>
            <w:r w:rsidR="00A32D9B">
              <w:rPr>
                <w:kern w:val="2"/>
                <w:szCs w:val="24"/>
              </w:rPr>
              <w:t xml:space="preserve">numatyta Techninės specifikacijos </w:t>
            </w:r>
            <w:r w:rsidR="002A20E5">
              <w:rPr>
                <w:kern w:val="2"/>
                <w:szCs w:val="24"/>
              </w:rPr>
              <w:t>4 skyriuje.</w:t>
            </w:r>
          </w:p>
        </w:tc>
      </w:tr>
      <w:tr w:rsidR="006F0803" w14:paraId="37AEF7C6" w14:textId="77777777" w:rsidTr="1328088D">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449C3520" w14:textId="3DCCD3B3" w:rsidR="006F0803" w:rsidRDefault="001C3010" w:rsidP="00C77B50">
            <w:pPr>
              <w:rPr>
                <w:kern w:val="2"/>
                <w:szCs w:val="24"/>
              </w:rPr>
            </w:pPr>
            <w:r>
              <w:rPr>
                <w:kern w:val="2"/>
                <w:szCs w:val="24"/>
              </w:rPr>
              <w:t xml:space="preserve">Už </w:t>
            </w:r>
            <w:r w:rsidR="009546EF" w:rsidRPr="009546EF">
              <w:rPr>
                <w:kern w:val="2"/>
                <w:szCs w:val="24"/>
              </w:rPr>
              <w:t>I etapo termi</w:t>
            </w:r>
            <w:r>
              <w:rPr>
                <w:kern w:val="2"/>
                <w:szCs w:val="24"/>
              </w:rPr>
              <w:t xml:space="preserve">no pradelsimą </w:t>
            </w:r>
            <w:r w:rsidR="009546EF" w:rsidRPr="009546EF">
              <w:rPr>
                <w:kern w:val="2"/>
                <w:szCs w:val="24"/>
              </w:rPr>
              <w:t>taikoma bauda numatyta</w:t>
            </w:r>
            <w:r>
              <w:rPr>
                <w:kern w:val="2"/>
                <w:szCs w:val="24"/>
              </w:rPr>
              <w:t xml:space="preserve"> </w:t>
            </w:r>
            <w:r w:rsidR="00252644">
              <w:rPr>
                <w:kern w:val="2"/>
                <w:szCs w:val="24"/>
              </w:rPr>
              <w:t>9.2.1.</w:t>
            </w:r>
            <w:r w:rsidR="009546EF" w:rsidRPr="009546EF">
              <w:rPr>
                <w:kern w:val="2"/>
                <w:szCs w:val="24"/>
              </w:rPr>
              <w:t xml:space="preserve"> p.</w:t>
            </w:r>
          </w:p>
        </w:tc>
      </w:tr>
      <w:tr w:rsidR="00027B83" w14:paraId="759FE80C" w14:textId="77777777" w:rsidTr="1328088D">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rsidTr="1328088D">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10514FEF" w14:textId="77777777" w:rsidR="00027B83" w:rsidRDefault="000B0897">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4677BEA7" w14:textId="77777777" w:rsidTr="1328088D">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rsidTr="1328088D">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48CA37EB" w:rsidR="00027B83" w:rsidRDefault="000B0897">
            <w:pPr>
              <w:rPr>
                <w:kern w:val="2"/>
                <w:szCs w:val="24"/>
              </w:rPr>
            </w:pPr>
            <w:r>
              <w:rPr>
                <w:kern w:val="2"/>
                <w:szCs w:val="24"/>
              </w:rPr>
              <w:t>Prievolių pagal Sutartį įvykdymas užtikrinamas:</w:t>
            </w:r>
          </w:p>
          <w:p w14:paraId="46A3E25A" w14:textId="77777777" w:rsidR="00027B83" w:rsidRDefault="000B0897">
            <w:pPr>
              <w:rPr>
                <w:kern w:val="2"/>
                <w:szCs w:val="24"/>
              </w:rPr>
            </w:pPr>
            <w:r>
              <w:rPr>
                <w:kern w:val="2"/>
                <w:szCs w:val="24"/>
              </w:rPr>
              <w:t>Netesybomis (delspinigiais, bauda);</w:t>
            </w:r>
          </w:p>
          <w:p w14:paraId="2D80CD6E" w14:textId="303B939B" w:rsidR="00027B83" w:rsidRDefault="00027B83" w:rsidP="00BF7DAA">
            <w:pPr>
              <w:rPr>
                <w:kern w:val="2"/>
                <w:szCs w:val="24"/>
              </w:rPr>
            </w:pPr>
          </w:p>
        </w:tc>
      </w:tr>
      <w:tr w:rsidR="006F0803" w14:paraId="25D80381" w14:textId="77777777" w:rsidTr="1328088D">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6A3C4961" w14:textId="0C04FFEC" w:rsidR="006F0803" w:rsidRDefault="00BA2F82" w:rsidP="006F0803">
            <w:pPr>
              <w:rPr>
                <w:kern w:val="2"/>
                <w:szCs w:val="24"/>
              </w:rPr>
            </w:pPr>
            <w:r>
              <w:rPr>
                <w:kern w:val="2"/>
                <w:szCs w:val="24"/>
              </w:rPr>
              <w:t>Netaikoma.</w:t>
            </w:r>
          </w:p>
        </w:tc>
      </w:tr>
      <w:tr w:rsidR="00027B83" w14:paraId="2A4E7446" w14:textId="77777777" w:rsidTr="1328088D">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47D3FAEF" w14:textId="197080AC" w:rsidR="00027B83" w:rsidRDefault="00BA2F82">
            <w:pPr>
              <w:rPr>
                <w:szCs w:val="24"/>
              </w:rPr>
            </w:pPr>
            <w:r>
              <w:rPr>
                <w:kern w:val="2"/>
                <w:szCs w:val="24"/>
              </w:rPr>
              <w:t>Netaikoma.</w:t>
            </w:r>
          </w:p>
        </w:tc>
      </w:tr>
      <w:tr w:rsidR="00027B83" w14:paraId="15859C99" w14:textId="77777777" w:rsidTr="1328088D">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rsidTr="1328088D">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164D288E" w:rsidR="00402199" w:rsidRPr="00374FDC" w:rsidRDefault="00DD7A86" w:rsidP="00374FDC">
            <w:pPr>
              <w:rPr>
                <w:kern w:val="2"/>
                <w:szCs w:val="24"/>
              </w:rPr>
            </w:pPr>
            <w:r>
              <w:rPr>
                <w:color w:val="000000"/>
                <w:kern w:val="2"/>
                <w:szCs w:val="24"/>
              </w:rPr>
              <w:t xml:space="preserve">Jei </w:t>
            </w:r>
            <w:r w:rsidRPr="00A76CD1">
              <w:rPr>
                <w:kern w:val="2"/>
                <w:szCs w:val="24"/>
              </w:rPr>
              <w:t>Pirkėjas, gavęs tinkamai pateiktą ir užpildytą Sąskaitą, uždelsia atsiskaityti už tinkamai Tiekėjo </w:t>
            </w:r>
            <w:r>
              <w:rPr>
                <w:bCs/>
                <w:color w:val="000000"/>
                <w:kern w:val="2"/>
                <w:szCs w:val="24"/>
              </w:rPr>
              <w:t>suteiktas kokybiškas Paslaugas per Sutartyje nurodytą terminą</w:t>
            </w:r>
            <w:r w:rsidRPr="00A76CD1">
              <w:rPr>
                <w:kern w:val="2"/>
                <w:szCs w:val="24"/>
              </w:rPr>
              <w:t>, Tiekėjas nuo kitos nei nustatytas terminas dienos skaičiuoja Pirkėjui 0,0</w:t>
            </w:r>
            <w:r w:rsidR="00374FDC">
              <w:rPr>
                <w:kern w:val="2"/>
                <w:szCs w:val="24"/>
              </w:rPr>
              <w:t>5</w:t>
            </w:r>
            <w:r w:rsidRPr="00A76CD1">
              <w:rPr>
                <w:kern w:val="2"/>
                <w:szCs w:val="24"/>
              </w:rPr>
              <w:t xml:space="preserve"> (</w:t>
            </w:r>
            <w:r w:rsidR="00D16223">
              <w:rPr>
                <w:kern w:val="2"/>
                <w:szCs w:val="24"/>
              </w:rPr>
              <w:t>penkios</w:t>
            </w:r>
            <w:r w:rsidRPr="00A76CD1">
              <w:rPr>
                <w:kern w:val="2"/>
                <w:szCs w:val="24"/>
              </w:rPr>
              <w:t xml:space="preserve"> šimtosios) procento dydžio delspinigius nuo neapmokėtos sumos be PVM už kiekvieną vėlavimo dieną. </w:t>
            </w:r>
          </w:p>
        </w:tc>
      </w:tr>
      <w:tr w:rsidR="00402199" w14:paraId="2C60DAC2" w14:textId="77777777" w:rsidTr="1328088D">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64DF54DC" w14:textId="0F62E17E" w:rsidR="004264B4" w:rsidRPr="004264B4" w:rsidRDefault="00404251" w:rsidP="004264B4">
            <w:pPr>
              <w:rPr>
                <w:color w:val="000000"/>
                <w:szCs w:val="24"/>
                <w:lang w:val="lt"/>
              </w:rPr>
            </w:pPr>
            <w:r>
              <w:rPr>
                <w:color w:val="000000"/>
                <w:szCs w:val="24"/>
                <w:lang w:val="lt"/>
              </w:rPr>
              <w:t>9.2.1.</w:t>
            </w:r>
            <w:r w:rsidR="004264B4" w:rsidRPr="004264B4">
              <w:rPr>
                <w:color w:val="000000"/>
                <w:szCs w:val="24"/>
                <w:lang w:val="lt"/>
              </w:rPr>
              <w:t xml:space="preserve"> </w:t>
            </w:r>
            <w:r w:rsidR="004264B4">
              <w:rPr>
                <w:color w:val="000000"/>
                <w:szCs w:val="24"/>
                <w:lang w:val="lt"/>
              </w:rPr>
              <w:t>Jeigu Tiekėjas vėluoja suteikti</w:t>
            </w:r>
            <w:r w:rsidR="004F5069">
              <w:rPr>
                <w:color w:val="000000"/>
                <w:szCs w:val="24"/>
                <w:lang w:val="lt"/>
              </w:rPr>
              <w:t xml:space="preserve"> I etapo</w:t>
            </w:r>
            <w:r w:rsidR="004264B4">
              <w:rPr>
                <w:color w:val="000000"/>
                <w:szCs w:val="24"/>
                <w:lang w:val="lt"/>
              </w:rPr>
              <w:t xml:space="preserve"> Paslaugas, Tiekėjui </w:t>
            </w:r>
            <w:r w:rsidR="004F5069">
              <w:rPr>
                <w:color w:val="000000"/>
                <w:szCs w:val="24"/>
                <w:lang w:val="lt"/>
              </w:rPr>
              <w:t xml:space="preserve">skiriama </w:t>
            </w:r>
            <w:r w:rsidR="004F5069" w:rsidRPr="004F5069">
              <w:rPr>
                <w:color w:val="000000"/>
                <w:szCs w:val="24"/>
                <w:lang w:val="lt"/>
              </w:rPr>
              <w:t>20 000,00 Eur (dvidešimt tūkstančių eurų 00 ct)</w:t>
            </w:r>
            <w:r w:rsidR="00BC28B0">
              <w:rPr>
                <w:color w:val="000000"/>
                <w:szCs w:val="24"/>
                <w:lang w:val="lt"/>
              </w:rPr>
              <w:t xml:space="preserve"> be PVM</w:t>
            </w:r>
            <w:r w:rsidR="004F5069">
              <w:rPr>
                <w:color w:val="000000"/>
                <w:szCs w:val="24"/>
                <w:lang w:val="lt"/>
              </w:rPr>
              <w:t xml:space="preserve"> bauda</w:t>
            </w:r>
            <w:r w:rsidR="004F5069" w:rsidRPr="004F5069">
              <w:rPr>
                <w:color w:val="000000"/>
                <w:szCs w:val="24"/>
                <w:lang w:val="lt"/>
              </w:rPr>
              <w:t>.</w:t>
            </w:r>
            <w:r w:rsidR="00915331">
              <w:rPr>
                <w:color w:val="000000"/>
                <w:szCs w:val="24"/>
                <w:lang w:val="lt"/>
              </w:rPr>
              <w:t xml:space="preserve"> </w:t>
            </w:r>
          </w:p>
          <w:p w14:paraId="5B64AD06" w14:textId="0E316CCC" w:rsidR="00B14C54" w:rsidRDefault="00404251" w:rsidP="00B14C54">
            <w:pPr>
              <w:rPr>
                <w:color w:val="000000"/>
                <w:kern w:val="2"/>
                <w:szCs w:val="24"/>
              </w:rPr>
            </w:pPr>
            <w:r w:rsidRPr="009546EF">
              <w:rPr>
                <w:color w:val="000000" w:themeColor="text1"/>
                <w:szCs w:val="24"/>
                <w:lang w:val="lt"/>
              </w:rPr>
              <w:t>9</w:t>
            </w:r>
            <w:r w:rsidR="00402199" w:rsidRPr="009546EF">
              <w:rPr>
                <w:color w:val="000000" w:themeColor="text1"/>
                <w:szCs w:val="24"/>
                <w:lang w:val="lt"/>
              </w:rPr>
              <w:t>.2.</w:t>
            </w:r>
            <w:r w:rsidRPr="009546EF">
              <w:rPr>
                <w:color w:val="000000" w:themeColor="text1"/>
                <w:szCs w:val="24"/>
                <w:lang w:val="lt"/>
              </w:rPr>
              <w:t>3</w:t>
            </w:r>
            <w:r w:rsidR="00402199" w:rsidRPr="009546EF">
              <w:rPr>
                <w:color w:val="000000" w:themeColor="text1"/>
                <w:szCs w:val="24"/>
                <w:lang w:val="lt"/>
              </w:rPr>
              <w:t xml:space="preserve">. </w:t>
            </w:r>
            <w:r w:rsidR="00B14C54" w:rsidRPr="009546EF">
              <w:rPr>
                <w:color w:val="000000" w:themeColor="text1"/>
                <w:szCs w:val="24"/>
                <w:lang w:val="lt"/>
              </w:rPr>
              <w:t>Jeigu Tiekėjas vėluoja grąžinti dėl Tiekėjui mokėtinos sumos sumažinimo susidariusią permoką pagal Bendrųjų sąlygų 7.4.1.2 punktą, Pirkėjas nuo kitos nei nustatytas terminas dienos Tiekėjui skaičiuoja 0,0</w:t>
            </w:r>
            <w:r w:rsidR="00053E06" w:rsidRPr="009546EF">
              <w:rPr>
                <w:color w:val="000000" w:themeColor="text1"/>
                <w:szCs w:val="24"/>
                <w:lang w:val="lt"/>
              </w:rPr>
              <w:t>5</w:t>
            </w:r>
            <w:r w:rsidR="00B14C54" w:rsidRPr="009546EF">
              <w:rPr>
                <w:color w:val="000000" w:themeColor="text1"/>
                <w:szCs w:val="24"/>
                <w:lang w:val="lt"/>
              </w:rPr>
              <w:t xml:space="preserve"> (</w:t>
            </w:r>
            <w:r w:rsidR="00053E06" w:rsidRPr="009546EF">
              <w:rPr>
                <w:color w:val="000000" w:themeColor="text1"/>
                <w:szCs w:val="24"/>
                <w:lang w:val="lt"/>
              </w:rPr>
              <w:t>penkios</w:t>
            </w:r>
            <w:r w:rsidR="00B14C54" w:rsidRPr="009546EF">
              <w:rPr>
                <w:color w:val="000000" w:themeColor="text1"/>
                <w:szCs w:val="24"/>
                <w:lang w:val="lt"/>
              </w:rPr>
              <w:t xml:space="preserve"> šimtosios) procento dydžio </w:t>
            </w:r>
            <w:r w:rsidR="00B14C54" w:rsidRPr="00543CFC">
              <w:rPr>
                <w:szCs w:val="24"/>
                <w:lang w:val="lt"/>
              </w:rPr>
              <w:lastRenderedPageBreak/>
              <w:t>delspinigius už kiekvieną uždelstą dieną laiku negrąžintos permokos, kainos be PVM.</w:t>
            </w:r>
          </w:p>
          <w:p w14:paraId="0E6DFBC8" w14:textId="508A20E4" w:rsidR="00402199" w:rsidRDefault="00B14C54" w:rsidP="00B14C54">
            <w:pPr>
              <w:rPr>
                <w:b/>
                <w:kern w:val="2"/>
                <w:szCs w:val="24"/>
              </w:rPr>
            </w:pPr>
            <w:r>
              <w:rPr>
                <w:color w:val="000000"/>
                <w:kern w:val="2"/>
              </w:rPr>
              <w:t>9.2.</w:t>
            </w:r>
            <w:r w:rsidR="00234E0F">
              <w:rPr>
                <w:color w:val="000000"/>
                <w:kern w:val="2"/>
              </w:rPr>
              <w:t>4</w:t>
            </w:r>
            <w:r>
              <w:rPr>
                <w:color w:val="000000"/>
                <w:kern w:val="2"/>
              </w:rPr>
              <w:t xml:space="preserve">. Tiekėjas privalo sumokėti </w:t>
            </w:r>
            <w:r w:rsidRPr="000004E1">
              <w:rPr>
                <w:kern w:val="2"/>
              </w:rPr>
              <w:t xml:space="preserve">Pirkėjui netesybas per 5 (penkias) darbo dienas nuo Pirkėjo pareikalavimo, jeigu netesybų suma nėra </w:t>
            </w:r>
            <w:r w:rsidRPr="000004E1">
              <w:t>išskaitoma iš Tiekėjui mokėtinos sumos.</w:t>
            </w:r>
          </w:p>
        </w:tc>
      </w:tr>
      <w:tr w:rsidR="00402199" w14:paraId="681F27EE" w14:textId="77777777" w:rsidTr="1328088D">
        <w:trPr>
          <w:trHeight w:val="300"/>
        </w:trPr>
        <w:tc>
          <w:tcPr>
            <w:tcW w:w="3094" w:type="dxa"/>
            <w:gridSpan w:val="2"/>
          </w:tcPr>
          <w:p w14:paraId="1AB519AC" w14:textId="7CBD3645" w:rsidR="00402199" w:rsidRDefault="00402199" w:rsidP="00402199">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298D86BA" w14:textId="2ECC2D97" w:rsidR="00E05BF2" w:rsidRPr="000004E1" w:rsidRDefault="00E05BF2" w:rsidP="00E05BF2">
            <w:pPr>
              <w:rPr>
                <w:kern w:val="2"/>
                <w:szCs w:val="24"/>
              </w:rPr>
            </w:pPr>
            <w:r w:rsidRPr="009546EF">
              <w:rPr>
                <w:color w:val="000000" w:themeColor="text1"/>
                <w:kern w:val="2"/>
                <w:szCs w:val="24"/>
              </w:rPr>
              <w:t xml:space="preserve">9.3.1. Nutraukus Sutartį dėl esminio Sutarties pažeidimo, nustatyto Sutarties Specialiosiose sąlygose, mokama </w:t>
            </w:r>
            <w:r w:rsidR="001B650C">
              <w:rPr>
                <w:kern w:val="2"/>
                <w:szCs w:val="24"/>
              </w:rPr>
              <w:t>20</w:t>
            </w:r>
            <w:r w:rsidRPr="000004E1">
              <w:rPr>
                <w:kern w:val="2"/>
                <w:szCs w:val="24"/>
              </w:rPr>
              <w:t xml:space="preserve"> (</w:t>
            </w:r>
            <w:r w:rsidR="001B650C">
              <w:rPr>
                <w:kern w:val="2"/>
                <w:szCs w:val="24"/>
              </w:rPr>
              <w:t>dvi</w:t>
            </w:r>
            <w:r w:rsidRPr="000004E1">
              <w:rPr>
                <w:kern w:val="2"/>
                <w:szCs w:val="24"/>
              </w:rPr>
              <w:t xml:space="preserve">dešimt) procentų dydžio bauda nuo Pradinės Sutarties vertės be PVM, nurodytos Specialiųjų sąlygų 5.2 punkte. </w:t>
            </w:r>
          </w:p>
          <w:p w14:paraId="7CBFE0C7" w14:textId="6FD771E5" w:rsidR="00402199" w:rsidRDefault="00E05BF2" w:rsidP="00E05BF2">
            <w:pPr>
              <w:rPr>
                <w:kern w:val="2"/>
                <w:szCs w:val="24"/>
              </w:rPr>
            </w:pPr>
            <w:r w:rsidRPr="000004E1">
              <w:rPr>
                <w:kern w:val="2"/>
                <w:szCs w:val="24"/>
              </w:rPr>
              <w:t>9.3.2. </w:t>
            </w:r>
            <w:r w:rsidRPr="000004E1">
              <w:rPr>
                <w:szCs w:val="24"/>
              </w:rPr>
              <w:t xml:space="preserve">Nepagrįstai nutraukus Sutarties vykdymą ne Sutartyje nustatyta tvarka, mokama </w:t>
            </w:r>
            <w:r w:rsidR="001B650C">
              <w:rPr>
                <w:kern w:val="2"/>
                <w:szCs w:val="24"/>
              </w:rPr>
              <w:t>20</w:t>
            </w:r>
            <w:r w:rsidRPr="000004E1">
              <w:rPr>
                <w:kern w:val="2"/>
                <w:szCs w:val="24"/>
              </w:rPr>
              <w:t xml:space="preserve"> (</w:t>
            </w:r>
            <w:r w:rsidR="001B650C">
              <w:rPr>
                <w:kern w:val="2"/>
                <w:szCs w:val="24"/>
              </w:rPr>
              <w:t>dvi</w:t>
            </w:r>
            <w:r w:rsidRPr="000004E1">
              <w:rPr>
                <w:kern w:val="2"/>
                <w:szCs w:val="24"/>
              </w:rPr>
              <w:t>dešimt) procentų dydžio bauda nuo Pradinės Sutarties vertės, nurodytos Specialiųjų sąlygų </w:t>
            </w:r>
            <w:r>
              <w:rPr>
                <w:kern w:val="2"/>
                <w:szCs w:val="24"/>
              </w:rPr>
              <w:t>5.2 punkte.</w:t>
            </w:r>
          </w:p>
        </w:tc>
      </w:tr>
      <w:tr w:rsidR="00BA5B52" w14:paraId="3A1BC4FA" w14:textId="77777777" w:rsidTr="1328088D">
        <w:trPr>
          <w:trHeight w:val="300"/>
        </w:trPr>
        <w:tc>
          <w:tcPr>
            <w:tcW w:w="3094" w:type="dxa"/>
            <w:gridSpan w:val="2"/>
          </w:tcPr>
          <w:p w14:paraId="0E4BB632" w14:textId="0AF19C99" w:rsidR="00BA5B52" w:rsidRDefault="00BA5B52" w:rsidP="00BA5B52">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05156B4F" w14:textId="4A96B4D9" w:rsidR="002E7931" w:rsidRDefault="002E7931" w:rsidP="002E7931">
            <w:pPr>
              <w:rPr>
                <w:color w:val="4472C4"/>
                <w:kern w:val="2"/>
                <w:szCs w:val="24"/>
              </w:rPr>
            </w:pPr>
            <w:r>
              <w:rPr>
                <w:color w:val="000000"/>
                <w:kern w:val="2"/>
                <w:szCs w:val="24"/>
              </w:rPr>
              <w:t>1000,00</w:t>
            </w:r>
            <w:r>
              <w:rPr>
                <w:color w:val="4472C4"/>
                <w:kern w:val="2"/>
                <w:szCs w:val="24"/>
              </w:rPr>
              <w:t xml:space="preserve"> </w:t>
            </w:r>
            <w:r>
              <w:rPr>
                <w:kern w:val="2"/>
                <w:szCs w:val="24"/>
              </w:rPr>
              <w:t>Eur (vienas tūkstantis eurų 00 ct.)</w:t>
            </w:r>
            <w:r w:rsidR="00AA697F">
              <w:rPr>
                <w:kern w:val="2"/>
                <w:szCs w:val="24"/>
              </w:rPr>
              <w:t xml:space="preserve"> už kiekvieną pažeidimo atvejį</w:t>
            </w:r>
            <w:r w:rsidR="00D72546">
              <w:rPr>
                <w:kern w:val="2"/>
                <w:szCs w:val="24"/>
              </w:rPr>
              <w:t>.</w:t>
            </w:r>
          </w:p>
          <w:p w14:paraId="663FD6AE" w14:textId="43112DC3" w:rsidR="00BA5B52" w:rsidRDefault="00BA5B52" w:rsidP="00BA5B52">
            <w:pPr>
              <w:rPr>
                <w:kern w:val="2"/>
                <w:szCs w:val="24"/>
              </w:rPr>
            </w:pPr>
          </w:p>
        </w:tc>
      </w:tr>
      <w:tr w:rsidR="00BB3AA4" w14:paraId="02A0AD2F" w14:textId="77777777" w:rsidTr="1328088D">
        <w:trPr>
          <w:trHeight w:val="300"/>
        </w:trPr>
        <w:tc>
          <w:tcPr>
            <w:tcW w:w="3094" w:type="dxa"/>
            <w:gridSpan w:val="2"/>
          </w:tcPr>
          <w:p w14:paraId="566076A6" w14:textId="1092562B" w:rsidR="00BB3AA4" w:rsidRDefault="00BB3AA4" w:rsidP="00BB3AA4">
            <w:pPr>
              <w:rPr>
                <w:b/>
                <w:kern w:val="2"/>
                <w:szCs w:val="24"/>
              </w:rPr>
            </w:pPr>
            <w:r>
              <w:rPr>
                <w:b/>
                <w:kern w:val="2"/>
                <w:szCs w:val="24"/>
              </w:rPr>
              <w:t>9.5. Tiekėjui taikomos baudos dėl aplinkosauginių ir (arba) socialinių kriterijų nesilaikymo</w:t>
            </w:r>
          </w:p>
        </w:tc>
        <w:tc>
          <w:tcPr>
            <w:tcW w:w="6441" w:type="dxa"/>
            <w:gridSpan w:val="2"/>
          </w:tcPr>
          <w:p w14:paraId="748DE540" w14:textId="78274C51" w:rsidR="00BB3AA4" w:rsidRDefault="00BB3AA4" w:rsidP="00BB3AA4">
            <w:pPr>
              <w:rPr>
                <w:color w:val="4472C4"/>
                <w:kern w:val="2"/>
                <w:szCs w:val="24"/>
              </w:rPr>
            </w:pPr>
            <w:r w:rsidRPr="0096040B">
              <w:rPr>
                <w:kern w:val="2"/>
                <w:szCs w:val="24"/>
              </w:rPr>
              <w:t>200,00 Eur (du šimtai eurų 00 ct).</w:t>
            </w:r>
          </w:p>
        </w:tc>
      </w:tr>
      <w:tr w:rsidR="00BB3AA4" w14:paraId="7439E02A" w14:textId="77777777" w:rsidTr="1328088D">
        <w:trPr>
          <w:trHeight w:val="300"/>
        </w:trPr>
        <w:tc>
          <w:tcPr>
            <w:tcW w:w="3094" w:type="dxa"/>
            <w:gridSpan w:val="2"/>
          </w:tcPr>
          <w:p w14:paraId="69208AF6" w14:textId="7EE0BDAD" w:rsidR="00BB3AA4" w:rsidRDefault="00BB3AA4" w:rsidP="00BB3AA4">
            <w:pPr>
              <w:rPr>
                <w:b/>
                <w:kern w:val="2"/>
                <w:szCs w:val="24"/>
              </w:rPr>
            </w:pPr>
            <w:r>
              <w:rPr>
                <w:b/>
                <w:kern w:val="2"/>
                <w:szCs w:val="24"/>
              </w:rPr>
              <w:t>9.6. Tiekėjui / Pirkėjui taikoma bauda dėl konfidencialumo reikalavimų nesilaikymo</w:t>
            </w:r>
          </w:p>
        </w:tc>
        <w:tc>
          <w:tcPr>
            <w:tcW w:w="6441" w:type="dxa"/>
            <w:gridSpan w:val="2"/>
          </w:tcPr>
          <w:p w14:paraId="30A99159" w14:textId="5EEF4100" w:rsidR="00BB3AA4" w:rsidRDefault="00BB3AA4" w:rsidP="00BB3AA4">
            <w:pPr>
              <w:rPr>
                <w:color w:val="4472C4"/>
                <w:kern w:val="2"/>
                <w:szCs w:val="24"/>
              </w:rPr>
            </w:pPr>
            <w:r>
              <w:rPr>
                <w:kern w:val="2"/>
                <w:szCs w:val="24"/>
              </w:rPr>
              <w:t>400</w:t>
            </w:r>
            <w:r w:rsidRPr="0096040B">
              <w:rPr>
                <w:kern w:val="2"/>
                <w:szCs w:val="24"/>
              </w:rPr>
              <w:t>,00 Eur (</w:t>
            </w:r>
            <w:r>
              <w:rPr>
                <w:kern w:val="2"/>
                <w:szCs w:val="24"/>
              </w:rPr>
              <w:t>keturi</w:t>
            </w:r>
            <w:r w:rsidRPr="0096040B">
              <w:rPr>
                <w:kern w:val="2"/>
                <w:szCs w:val="24"/>
              </w:rPr>
              <w:t xml:space="preserve"> šimtai eurų 00 ct).</w:t>
            </w:r>
          </w:p>
        </w:tc>
      </w:tr>
      <w:tr w:rsidR="00BB3AA4" w14:paraId="1E6BA83A" w14:textId="77777777" w:rsidTr="1328088D">
        <w:trPr>
          <w:trHeight w:val="300"/>
        </w:trPr>
        <w:tc>
          <w:tcPr>
            <w:tcW w:w="3094" w:type="dxa"/>
            <w:gridSpan w:val="2"/>
          </w:tcPr>
          <w:p w14:paraId="6B59AD7B" w14:textId="3DB423A4" w:rsidR="00BB3AA4" w:rsidRDefault="00BB3AA4" w:rsidP="00BB3AA4">
            <w:pPr>
              <w:rPr>
                <w:b/>
                <w:kern w:val="2"/>
                <w:szCs w:val="24"/>
              </w:rPr>
            </w:pPr>
            <w:r>
              <w:rPr>
                <w:b/>
              </w:rPr>
              <w:t>9.7. Tiekėjui taikomos netesybos dėl pirkimo dokumentuose nustatytų Kokybinių kriterijų nepasiekimo Sutarties vykdymo metu</w:t>
            </w:r>
          </w:p>
        </w:tc>
        <w:tc>
          <w:tcPr>
            <w:tcW w:w="6441" w:type="dxa"/>
            <w:gridSpan w:val="2"/>
          </w:tcPr>
          <w:p w14:paraId="31D0481F" w14:textId="30208880" w:rsidR="00BB3AA4" w:rsidRDefault="00656D33" w:rsidP="00BB3AA4">
            <w:pPr>
              <w:rPr>
                <w:color w:val="4472C4"/>
                <w:kern w:val="2"/>
                <w:szCs w:val="24"/>
              </w:rPr>
            </w:pPr>
            <w:r w:rsidRPr="00DD7BAD">
              <w:rPr>
                <w:bCs/>
                <w:color w:val="000000" w:themeColor="text1"/>
                <w:szCs w:val="24"/>
              </w:rPr>
              <w:t xml:space="preserve">20 000,00 Eur </w:t>
            </w:r>
            <w:r w:rsidRPr="00DD7BAD">
              <w:rPr>
                <w:color w:val="000000" w:themeColor="text1"/>
                <w:kern w:val="2"/>
                <w:szCs w:val="24"/>
              </w:rPr>
              <w:t>(dvidešimt tūkstančių eurų 00 ct).</w:t>
            </w:r>
          </w:p>
        </w:tc>
      </w:tr>
      <w:tr w:rsidR="00BB3AA4" w14:paraId="2E410A63" w14:textId="77777777" w:rsidTr="1328088D">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BB3AA4" w:rsidRDefault="00BB3AA4" w:rsidP="00BB3AA4">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BB3AA4" w:rsidRDefault="00BB3AA4" w:rsidP="00BB3AA4">
            <w:pPr>
              <w:rPr>
                <w:bCs/>
                <w:kern w:val="2"/>
                <w:szCs w:val="24"/>
              </w:rPr>
            </w:pPr>
            <w:r>
              <w:rPr>
                <w:bCs/>
                <w:kern w:val="2"/>
                <w:szCs w:val="24"/>
              </w:rPr>
              <w:t>Netaikoma</w:t>
            </w:r>
          </w:p>
          <w:p w14:paraId="5AD4BC1A" w14:textId="190F5CEA" w:rsidR="00BB3AA4" w:rsidRDefault="00BB3AA4" w:rsidP="00BB3AA4">
            <w:pPr>
              <w:rPr>
                <w:color w:val="4472C4"/>
                <w:kern w:val="2"/>
                <w:szCs w:val="24"/>
              </w:rPr>
            </w:pPr>
          </w:p>
        </w:tc>
      </w:tr>
      <w:tr w:rsidR="00BB3AA4" w14:paraId="126A6D36" w14:textId="77777777" w:rsidTr="1328088D">
        <w:trPr>
          <w:trHeight w:val="300"/>
        </w:trPr>
        <w:tc>
          <w:tcPr>
            <w:tcW w:w="3094" w:type="dxa"/>
            <w:gridSpan w:val="2"/>
          </w:tcPr>
          <w:p w14:paraId="10384E36" w14:textId="4FFA607E" w:rsidR="00BB3AA4" w:rsidRDefault="00BB3AA4" w:rsidP="00BB3AA4">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lastRenderedPageBreak/>
              <w:t>intelektiniais veiklos rezultatais nesilaikymo</w:t>
            </w:r>
          </w:p>
        </w:tc>
        <w:tc>
          <w:tcPr>
            <w:tcW w:w="6441" w:type="dxa"/>
            <w:gridSpan w:val="2"/>
          </w:tcPr>
          <w:p w14:paraId="07A8D63C" w14:textId="77777777" w:rsidR="00EC5EAC" w:rsidRDefault="00EC5EAC" w:rsidP="00EC5EAC">
            <w:pPr>
              <w:rPr>
                <w:sz w:val="14"/>
                <w:szCs w:val="14"/>
              </w:rPr>
            </w:pPr>
            <w:r>
              <w:rPr>
                <w:kern w:val="2"/>
                <w:szCs w:val="24"/>
              </w:rPr>
              <w:lastRenderedPageBreak/>
              <w:t>400</w:t>
            </w:r>
            <w:r w:rsidRPr="0096040B">
              <w:rPr>
                <w:kern w:val="2"/>
                <w:szCs w:val="24"/>
              </w:rPr>
              <w:t>,00 Eur (</w:t>
            </w:r>
            <w:r>
              <w:rPr>
                <w:kern w:val="2"/>
                <w:szCs w:val="24"/>
              </w:rPr>
              <w:t>keturi</w:t>
            </w:r>
            <w:r w:rsidRPr="0096040B">
              <w:rPr>
                <w:kern w:val="2"/>
                <w:szCs w:val="24"/>
              </w:rPr>
              <w:t xml:space="preserve"> šimtai eurų 00 ct).</w:t>
            </w:r>
          </w:p>
          <w:p w14:paraId="3293B58C" w14:textId="77777777" w:rsidR="00BB3AA4" w:rsidRDefault="00BB3AA4" w:rsidP="00BB3AA4">
            <w:pPr>
              <w:rPr>
                <w:bCs/>
                <w:szCs w:val="24"/>
              </w:rPr>
            </w:pPr>
          </w:p>
          <w:p w14:paraId="39D0982B" w14:textId="77777777" w:rsidR="00BB3AA4" w:rsidRDefault="00BB3AA4" w:rsidP="00BB3AA4">
            <w:pPr>
              <w:rPr>
                <w:color w:val="4472C4"/>
                <w:kern w:val="2"/>
                <w:szCs w:val="24"/>
              </w:rPr>
            </w:pPr>
          </w:p>
        </w:tc>
      </w:tr>
      <w:tr w:rsidR="00BB3AA4" w14:paraId="77AEF0AE" w14:textId="77777777" w:rsidTr="1328088D">
        <w:trPr>
          <w:trHeight w:val="300"/>
        </w:trPr>
        <w:tc>
          <w:tcPr>
            <w:tcW w:w="3094" w:type="dxa"/>
            <w:gridSpan w:val="2"/>
          </w:tcPr>
          <w:p w14:paraId="17EC5DF4" w14:textId="49390910" w:rsidR="00BB3AA4" w:rsidRDefault="00BB3AA4" w:rsidP="00BB3AA4">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72728BD1" w14:textId="5372526E" w:rsidR="0090520A" w:rsidRPr="0071471E" w:rsidRDefault="0090520A" w:rsidP="0090520A">
            <w:pPr>
              <w:rPr>
                <w:color w:val="000000" w:themeColor="text1"/>
                <w:kern w:val="2"/>
                <w:szCs w:val="24"/>
              </w:rPr>
            </w:pPr>
            <w:r w:rsidRPr="0071471E">
              <w:rPr>
                <w:color w:val="000000" w:themeColor="text1"/>
                <w:kern w:val="2"/>
                <w:szCs w:val="24"/>
              </w:rPr>
              <w:t xml:space="preserve">9.10.1. Vykdant Sistemos priežiūrą ir palaikymą, reakcijos į problemą laikas (problema užregistruota ir perduota sprendimui) – kritinės – ne ilgiau kaip 2 (dvi), o nekritinės – ne ilgiau kaip 4 (keturios) užsakovo darbo laiko valandos. Nevykdant nuostatos Paslaugų teikėjui skaičiuojama 100,00 Eur (šimtas eurų 0 ct) bauda už kiekvieną atvejį. </w:t>
            </w:r>
          </w:p>
          <w:p w14:paraId="5324274C" w14:textId="304B7A1C" w:rsidR="00BB3AA4" w:rsidRPr="0071471E" w:rsidRDefault="0090520A" w:rsidP="0090520A">
            <w:pPr>
              <w:rPr>
                <w:color w:val="000000" w:themeColor="text1"/>
                <w:kern w:val="2"/>
                <w:szCs w:val="24"/>
              </w:rPr>
            </w:pPr>
            <w:r w:rsidRPr="0071471E">
              <w:rPr>
                <w:color w:val="000000" w:themeColor="text1"/>
                <w:kern w:val="2"/>
                <w:szCs w:val="24"/>
              </w:rPr>
              <w:t xml:space="preserve">9.10.2. Problemos sprendimo (problemos šalinimo ir funkcionalumo atnaujinimo) trukmė – kritinės – ne ilgiau kaip 4 (keturias) darbo valandos, o nekritinės – 2 (dvi) darbo dienos, nuo pranešimo apie problemą registravimo paslaugų tiekėjo užklausų sistemoje arba paslaugų tiekėjo informavimo el. paštu. Jei gedimo per nurodytą laiką pašalinti negalima, kartu su </w:t>
            </w:r>
            <w:r w:rsidR="00915331">
              <w:rPr>
                <w:color w:val="000000" w:themeColor="text1"/>
                <w:kern w:val="2"/>
                <w:szCs w:val="24"/>
              </w:rPr>
              <w:t xml:space="preserve">Pirkėju </w:t>
            </w:r>
            <w:r w:rsidRPr="0071471E">
              <w:rPr>
                <w:color w:val="000000" w:themeColor="text1"/>
                <w:kern w:val="2"/>
                <w:szCs w:val="24"/>
              </w:rPr>
              <w:t>suderinama dėl gedimo pašalinimo laiko. Nevykdant nuostatos Paslaugų teikėjui skaičiuojama 250,00 Eur (du šimtai penkiasdešimt eurų 0 ct) bauda už kiekvieną atvejį.</w:t>
            </w:r>
          </w:p>
          <w:p w14:paraId="30BE5DC6" w14:textId="77777777" w:rsidR="0090520A" w:rsidRDefault="00FC3CF5" w:rsidP="00FC3CF5">
            <w:pPr>
              <w:rPr>
                <w:color w:val="000000"/>
                <w:szCs w:val="24"/>
                <w:lang w:val="lt"/>
              </w:rPr>
            </w:pPr>
            <w:r w:rsidRPr="0071471E">
              <w:rPr>
                <w:color w:val="000000" w:themeColor="text1"/>
                <w:kern w:val="2"/>
                <w:szCs w:val="24"/>
              </w:rPr>
              <w:t xml:space="preserve">9.10.3. Jei Sistemos priežiūros ir palaikymo metu </w:t>
            </w:r>
            <w:r w:rsidR="00A676DD" w:rsidRPr="004264B4">
              <w:rPr>
                <w:color w:val="000000"/>
                <w:szCs w:val="24"/>
                <w:lang w:val="lt"/>
              </w:rPr>
              <w:t xml:space="preserve">dėl </w:t>
            </w:r>
            <w:r w:rsidR="00A676DD">
              <w:rPr>
                <w:color w:val="000000"/>
                <w:szCs w:val="24"/>
                <w:lang w:val="lt"/>
              </w:rPr>
              <w:t>Tiekėjo</w:t>
            </w:r>
            <w:r w:rsidR="00A676DD" w:rsidRPr="004264B4">
              <w:rPr>
                <w:color w:val="000000"/>
                <w:szCs w:val="24"/>
                <w:lang w:val="lt"/>
              </w:rPr>
              <w:t xml:space="preserve"> kaltės </w:t>
            </w:r>
            <w:r w:rsidR="00A676DD">
              <w:rPr>
                <w:color w:val="000000"/>
                <w:szCs w:val="24"/>
                <w:lang w:val="lt"/>
              </w:rPr>
              <w:t xml:space="preserve">Pirkėjas </w:t>
            </w:r>
            <w:r w:rsidR="00A676DD" w:rsidRPr="004264B4">
              <w:rPr>
                <w:color w:val="000000"/>
                <w:szCs w:val="24"/>
                <w:lang w:val="lt"/>
              </w:rPr>
              <w:t xml:space="preserve">pagal LR buhalterinės apskaitos ir PVM įstatymus bei Šilumos tiekimo ir vartojimo taisykles negalėjo laiku, iki kiekvieno mėnesio 10 d., pateikti vartotojams sąskaitų, </w:t>
            </w:r>
            <w:r w:rsidR="00A676DD">
              <w:rPr>
                <w:color w:val="000000"/>
                <w:szCs w:val="24"/>
                <w:lang w:val="lt"/>
              </w:rPr>
              <w:t>Tiekėjas Pirkėjui</w:t>
            </w:r>
            <w:r w:rsidR="00A676DD" w:rsidRPr="004264B4">
              <w:rPr>
                <w:color w:val="000000"/>
                <w:szCs w:val="24"/>
                <w:lang w:val="lt"/>
              </w:rPr>
              <w:t xml:space="preserve"> pareikalavus turi sumokėti 5 000 (penki tūkstančiai eurų 0 ct) Eur baudą, taip pat atlyginti susijusius tiesioginius nuostolius bei savo sąskaita turi nedelsiant atstatyti sistemos veiklą, kad ji tinkamai funkcionuotų. Baudos suma išskaitoma iš </w:t>
            </w:r>
            <w:r w:rsidR="00A676DD">
              <w:rPr>
                <w:color w:val="000000"/>
                <w:szCs w:val="24"/>
                <w:lang w:val="lt"/>
              </w:rPr>
              <w:t>Pirkėjui</w:t>
            </w:r>
            <w:r w:rsidR="00A676DD" w:rsidRPr="004264B4">
              <w:rPr>
                <w:color w:val="000000"/>
                <w:szCs w:val="24"/>
                <w:lang w:val="lt"/>
              </w:rPr>
              <w:t xml:space="preserve"> mokėtinos sumos.</w:t>
            </w:r>
          </w:p>
          <w:p w14:paraId="61DD08FE" w14:textId="513C1452" w:rsidR="00E93FD1" w:rsidRPr="0071471E" w:rsidRDefault="00E93FD1" w:rsidP="00FC3CF5">
            <w:pPr>
              <w:rPr>
                <w:color w:val="000000" w:themeColor="text1"/>
                <w:kern w:val="2"/>
                <w:szCs w:val="24"/>
              </w:rPr>
            </w:pPr>
            <w:r w:rsidRPr="00E93FD1">
              <w:rPr>
                <w:color w:val="000000" w:themeColor="text1"/>
                <w:kern w:val="2"/>
                <w:szCs w:val="24"/>
              </w:rPr>
              <w:t>9.</w:t>
            </w:r>
            <w:r>
              <w:rPr>
                <w:color w:val="000000" w:themeColor="text1"/>
                <w:kern w:val="2"/>
                <w:szCs w:val="24"/>
              </w:rPr>
              <w:t>10</w:t>
            </w:r>
            <w:r w:rsidRPr="00E93FD1">
              <w:rPr>
                <w:color w:val="000000" w:themeColor="text1"/>
                <w:kern w:val="2"/>
                <w:szCs w:val="24"/>
              </w:rPr>
              <w:t>.</w:t>
            </w:r>
            <w:r>
              <w:rPr>
                <w:color w:val="000000" w:themeColor="text1"/>
                <w:kern w:val="2"/>
                <w:szCs w:val="24"/>
              </w:rPr>
              <w:t>4</w:t>
            </w:r>
            <w:r w:rsidRPr="00E93FD1">
              <w:rPr>
                <w:color w:val="000000" w:themeColor="text1"/>
                <w:kern w:val="2"/>
                <w:szCs w:val="24"/>
              </w:rPr>
              <w:t>. Jei Sistemos diegimo metu dėl Tiekėjo kaltės Pirkėjas pagal LR buhalterinės apskaitos ir PVM įstatymus bei Šilumos tiekimo ir vartojimo taisykles negalėjo laiku, iki kiekvieno mėnesio 10 d., pateikti vartotojams sąskaitų, Tiekėjas Pirkėjui pareikalavus turi sumokėti 5 000 (penki tūkstančiai eurų 0 ct) Eur baudą, taip pat atlyginti susijusius tiesioginius nuostolius bei savo sąskaita turi nedelsiant atstatyti sistemos veiklą, kad ji tinkamai funkcionuotų. Baudos suma išskaitoma iš Pirkėjui mokėtinos sumos.</w:t>
            </w:r>
          </w:p>
        </w:tc>
      </w:tr>
      <w:tr w:rsidR="00BB3AA4" w14:paraId="7412B22E" w14:textId="77777777" w:rsidTr="1328088D">
        <w:trPr>
          <w:trHeight w:val="300"/>
        </w:trPr>
        <w:tc>
          <w:tcPr>
            <w:tcW w:w="9535" w:type="dxa"/>
            <w:gridSpan w:val="4"/>
          </w:tcPr>
          <w:p w14:paraId="0D543F72" w14:textId="77777777" w:rsidR="00BB3AA4" w:rsidRDefault="00BB3AA4" w:rsidP="00BB3AA4">
            <w:pPr>
              <w:jc w:val="center"/>
              <w:rPr>
                <w:color w:val="4472C4"/>
                <w:kern w:val="2"/>
                <w:szCs w:val="24"/>
              </w:rPr>
            </w:pPr>
            <w:r>
              <w:rPr>
                <w:b/>
                <w:kern w:val="2"/>
                <w:szCs w:val="24"/>
              </w:rPr>
              <w:t>10. ESMINĖS SUTARTIES SĄLYGOS</w:t>
            </w:r>
          </w:p>
        </w:tc>
      </w:tr>
      <w:tr w:rsidR="00BB3AA4" w14:paraId="4A74E676" w14:textId="77777777" w:rsidTr="1328088D">
        <w:trPr>
          <w:trHeight w:val="300"/>
        </w:trPr>
        <w:tc>
          <w:tcPr>
            <w:tcW w:w="3094" w:type="dxa"/>
            <w:gridSpan w:val="2"/>
          </w:tcPr>
          <w:p w14:paraId="0C4A90A4" w14:textId="48800356" w:rsidR="00BB3AA4" w:rsidRDefault="00BB3AA4" w:rsidP="00BB3AA4">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AD3CD3A" w14:textId="0793A518" w:rsidR="00BB3AA4" w:rsidRDefault="00236C39" w:rsidP="00BB3AA4">
            <w:pPr>
              <w:rPr>
                <w:color w:val="4472C4"/>
                <w:kern w:val="2"/>
                <w:szCs w:val="24"/>
              </w:rPr>
            </w:pPr>
            <w:r>
              <w:rPr>
                <w:kern w:val="2"/>
                <w:szCs w:val="24"/>
              </w:rPr>
              <w:t xml:space="preserve">4.1. p. nustatytų terminų laikymasis </w:t>
            </w:r>
          </w:p>
        </w:tc>
      </w:tr>
      <w:tr w:rsidR="00BB3AA4" w14:paraId="68A8F8F5" w14:textId="77777777" w:rsidTr="1328088D">
        <w:trPr>
          <w:trHeight w:val="300"/>
        </w:trPr>
        <w:tc>
          <w:tcPr>
            <w:tcW w:w="3094" w:type="dxa"/>
            <w:gridSpan w:val="2"/>
          </w:tcPr>
          <w:p w14:paraId="458F7686" w14:textId="28A3D4D6" w:rsidR="00BB3AA4" w:rsidRDefault="00BB3AA4" w:rsidP="00BB3AA4">
            <w:pPr>
              <w:rPr>
                <w:b/>
                <w:kern w:val="2"/>
                <w:szCs w:val="24"/>
                <w:lang w:val="en-US"/>
              </w:rPr>
            </w:pPr>
            <w:r>
              <w:rPr>
                <w:b/>
                <w:bCs/>
              </w:rPr>
              <w:t>10.2. Dideli arba nuolatiniai esminės Sutarties sąlygos vykdymo trūkumai</w:t>
            </w:r>
          </w:p>
        </w:tc>
        <w:tc>
          <w:tcPr>
            <w:tcW w:w="6441" w:type="dxa"/>
            <w:gridSpan w:val="2"/>
          </w:tcPr>
          <w:p w14:paraId="2BC2BBBD" w14:textId="4747BD96" w:rsidR="00BB3AA4" w:rsidRDefault="00C350B7" w:rsidP="00BB3AA4">
            <w:pPr>
              <w:rPr>
                <w:kern w:val="2"/>
                <w:szCs w:val="24"/>
              </w:rPr>
            </w:pPr>
            <w:r>
              <w:rPr>
                <w:kern w:val="2"/>
                <w:szCs w:val="24"/>
              </w:rPr>
              <w:t>D</w:t>
            </w:r>
            <w:r w:rsidRPr="00C350B7">
              <w:rPr>
                <w:kern w:val="2"/>
                <w:szCs w:val="24"/>
              </w:rPr>
              <w:t>ideliu esminės Sutarties sąlygos vykdymo trūkumu laikomas tiekėjo uždelsimas, trunkantis daugiau ne</w:t>
            </w:r>
            <w:r>
              <w:rPr>
                <w:kern w:val="2"/>
                <w:szCs w:val="24"/>
              </w:rPr>
              <w:t xml:space="preserve">i </w:t>
            </w:r>
            <w:r w:rsidR="004165D7">
              <w:rPr>
                <w:kern w:val="2"/>
                <w:szCs w:val="24"/>
              </w:rPr>
              <w:t xml:space="preserve"> </w:t>
            </w:r>
            <w:r w:rsidR="00D05161">
              <w:rPr>
                <w:kern w:val="2"/>
                <w:szCs w:val="24"/>
              </w:rPr>
              <w:t>30 kalendorinių dienų</w:t>
            </w:r>
            <w:r w:rsidR="00E93FD1">
              <w:rPr>
                <w:kern w:val="2"/>
                <w:szCs w:val="24"/>
              </w:rPr>
              <w:t xml:space="preserve"> </w:t>
            </w:r>
            <w:r w:rsidR="004165D7">
              <w:rPr>
                <w:kern w:val="2"/>
                <w:szCs w:val="24"/>
              </w:rPr>
              <w:t>nuo Sutartyje numatytų terminų.</w:t>
            </w:r>
          </w:p>
        </w:tc>
      </w:tr>
      <w:tr w:rsidR="00BB3AA4" w14:paraId="5D5614C8" w14:textId="77777777" w:rsidTr="1328088D">
        <w:trPr>
          <w:trHeight w:val="300"/>
        </w:trPr>
        <w:tc>
          <w:tcPr>
            <w:tcW w:w="9535" w:type="dxa"/>
            <w:gridSpan w:val="4"/>
          </w:tcPr>
          <w:p w14:paraId="01BA2625" w14:textId="77777777" w:rsidR="00BB3AA4" w:rsidRDefault="00BB3AA4" w:rsidP="00BB3AA4">
            <w:pPr>
              <w:jc w:val="center"/>
              <w:rPr>
                <w:b/>
                <w:kern w:val="2"/>
                <w:szCs w:val="24"/>
              </w:rPr>
            </w:pPr>
            <w:r>
              <w:rPr>
                <w:b/>
                <w:kern w:val="2"/>
                <w:szCs w:val="24"/>
              </w:rPr>
              <w:t>11. SUTARTIES GALIOJIMAS IR KEITIMAS</w:t>
            </w:r>
          </w:p>
        </w:tc>
      </w:tr>
      <w:tr w:rsidR="00BB3AA4" w14:paraId="01B4A21F" w14:textId="77777777" w:rsidTr="1328088D">
        <w:trPr>
          <w:trHeight w:val="300"/>
        </w:trPr>
        <w:tc>
          <w:tcPr>
            <w:tcW w:w="3094" w:type="dxa"/>
            <w:gridSpan w:val="2"/>
          </w:tcPr>
          <w:p w14:paraId="4A683777" w14:textId="77777777" w:rsidR="00BB3AA4" w:rsidRDefault="00BB3AA4" w:rsidP="00BB3AA4">
            <w:pPr>
              <w:rPr>
                <w:b/>
                <w:kern w:val="2"/>
                <w:szCs w:val="24"/>
              </w:rPr>
            </w:pPr>
            <w:r>
              <w:rPr>
                <w:b/>
                <w:szCs w:val="24"/>
              </w:rPr>
              <w:t>11.1. Sutarties sudarymas ir įsigaliojimas</w:t>
            </w:r>
          </w:p>
        </w:tc>
        <w:tc>
          <w:tcPr>
            <w:tcW w:w="6441" w:type="dxa"/>
            <w:gridSpan w:val="2"/>
          </w:tcPr>
          <w:p w14:paraId="6A6371C6" w14:textId="3BC5633C" w:rsidR="00BB3AA4" w:rsidRDefault="00BB3AA4" w:rsidP="00BB3AA4">
            <w:pPr>
              <w:rPr>
                <w:kern w:val="2"/>
                <w:szCs w:val="24"/>
              </w:rPr>
            </w:pPr>
            <w:r>
              <w:rPr>
                <w:kern w:val="2"/>
                <w:szCs w:val="24"/>
              </w:rPr>
              <w:t>Ši Sutartis laikoma sudaryta ir įsigalioja nuo Sutarties pasirašymo dienos (antrosios Šalies pasirašymo dieną).</w:t>
            </w:r>
          </w:p>
          <w:p w14:paraId="7396F7FD" w14:textId="6395C95D" w:rsidR="00BB3AA4" w:rsidRDefault="01ED2102" w:rsidP="1328088D">
            <w:pPr>
              <w:rPr>
                <w:color w:val="4472C4"/>
                <w:kern w:val="2"/>
              </w:rPr>
            </w:pPr>
            <w:r w:rsidRPr="1328088D">
              <w:rPr>
                <w:color w:val="000000"/>
                <w:kern w:val="2"/>
              </w:rPr>
              <w:t xml:space="preserve">Sutartis galioja iki visiško prievolių įvykdymo </w:t>
            </w:r>
            <w:r w:rsidRPr="1328088D">
              <w:rPr>
                <w:kern w:val="2"/>
              </w:rPr>
              <w:t>(</w:t>
            </w:r>
            <w:r w:rsidRPr="1328088D">
              <w:rPr>
                <w:color w:val="000000" w:themeColor="text1"/>
                <w:kern w:val="2"/>
              </w:rPr>
              <w:t xml:space="preserve">kol bus išnaudota Pradinės Sutarties vertė, bet jos terminas negali būti ilgesnis kaip </w:t>
            </w:r>
            <w:r w:rsidRPr="1328088D">
              <w:rPr>
                <w:color w:val="4472C4"/>
                <w:kern w:val="2"/>
              </w:rPr>
              <w:t xml:space="preserve">(nurodyti Sutarties galiojimo terminą dienomis / </w:t>
            </w:r>
            <w:r w:rsidRPr="1328088D">
              <w:rPr>
                <w:color w:val="4472C4"/>
                <w:kern w:val="2"/>
              </w:rPr>
              <w:lastRenderedPageBreak/>
              <w:t>mėnesiais / metais, atsižvelgus į Paslaugų priėmimo ir apmokėjimo už Paslaugas terminus ar kt. aplinkybes)</w:t>
            </w:r>
            <w:r>
              <w:rPr>
                <w:kern w:val="2"/>
                <w:szCs w:val="24"/>
              </w:rPr>
              <w:t>.</w:t>
            </w:r>
          </w:p>
        </w:tc>
      </w:tr>
      <w:tr w:rsidR="00BB3AA4" w14:paraId="0D3292E1" w14:textId="77777777" w:rsidTr="1328088D">
        <w:trPr>
          <w:trHeight w:val="300"/>
        </w:trPr>
        <w:tc>
          <w:tcPr>
            <w:tcW w:w="3094" w:type="dxa"/>
            <w:gridSpan w:val="2"/>
          </w:tcPr>
          <w:p w14:paraId="09BC2075" w14:textId="316E2550" w:rsidR="00BB3AA4" w:rsidRDefault="00BB3AA4" w:rsidP="00BB3AA4">
            <w:pPr>
              <w:rPr>
                <w:b/>
                <w:kern w:val="2"/>
                <w:szCs w:val="24"/>
              </w:rPr>
            </w:pPr>
            <w:r>
              <w:rPr>
                <w:b/>
                <w:kern w:val="2"/>
                <w:szCs w:val="24"/>
              </w:rPr>
              <w:lastRenderedPageBreak/>
              <w:t>11.2. Sutarties galiojimo termino pratęsimas</w:t>
            </w:r>
          </w:p>
        </w:tc>
        <w:tc>
          <w:tcPr>
            <w:tcW w:w="6441" w:type="dxa"/>
            <w:gridSpan w:val="2"/>
          </w:tcPr>
          <w:p w14:paraId="782060E8" w14:textId="27DDC120" w:rsidR="00BB3AA4" w:rsidRDefault="00BB3AA4" w:rsidP="00BB3AA4">
            <w:pPr>
              <w:rPr>
                <w:kern w:val="2"/>
                <w:szCs w:val="24"/>
              </w:rPr>
            </w:pPr>
            <w:r>
              <w:rPr>
                <w:kern w:val="2"/>
                <w:szCs w:val="24"/>
              </w:rPr>
              <w:t>Netaikoma</w:t>
            </w:r>
          </w:p>
        </w:tc>
      </w:tr>
      <w:tr w:rsidR="00BB3AA4" w14:paraId="7FE809EC" w14:textId="77777777" w:rsidTr="1328088D">
        <w:trPr>
          <w:trHeight w:val="300"/>
        </w:trPr>
        <w:tc>
          <w:tcPr>
            <w:tcW w:w="9535" w:type="dxa"/>
            <w:gridSpan w:val="4"/>
          </w:tcPr>
          <w:p w14:paraId="6839791C" w14:textId="77777777" w:rsidR="00BB3AA4" w:rsidRDefault="00BB3AA4" w:rsidP="00BB3AA4">
            <w:pPr>
              <w:jc w:val="center"/>
              <w:rPr>
                <w:b/>
                <w:kern w:val="2"/>
                <w:szCs w:val="24"/>
              </w:rPr>
            </w:pPr>
            <w:r>
              <w:rPr>
                <w:b/>
                <w:kern w:val="2"/>
                <w:szCs w:val="24"/>
              </w:rPr>
              <w:t>12. SUTARTIES NUTRAUKIMAS</w:t>
            </w:r>
          </w:p>
        </w:tc>
      </w:tr>
      <w:tr w:rsidR="00BB3AA4" w14:paraId="519D54A3" w14:textId="77777777" w:rsidTr="1328088D">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BB3AA4" w:rsidRDefault="00BB3AA4" w:rsidP="00BB3AA4">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741E617A" w:rsidR="00BB3AA4" w:rsidRPr="0002701D" w:rsidRDefault="00BB3AA4" w:rsidP="00BB3AA4">
            <w:pPr>
              <w:rPr>
                <w:kern w:val="2"/>
                <w:szCs w:val="24"/>
              </w:rPr>
            </w:pPr>
            <w:r>
              <w:rPr>
                <w:kern w:val="2"/>
                <w:szCs w:val="24"/>
              </w:rPr>
              <w:t>Sutartis gali būti nutraukiama rašytiniu Šalių susitarimu arba vienašališkai, Bendrosiose sąlygose nustatyta tvarka.</w:t>
            </w:r>
          </w:p>
        </w:tc>
      </w:tr>
      <w:tr w:rsidR="00BB3AA4" w14:paraId="57B2F7FC" w14:textId="77777777" w:rsidTr="1328088D">
        <w:trPr>
          <w:trHeight w:val="141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BB3AA4" w:rsidRDefault="00BB3AA4" w:rsidP="00BB3AA4">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49ACF72B" w14:textId="77777777" w:rsidR="00C13F9B" w:rsidRPr="00E93FD1" w:rsidRDefault="00C13F9B" w:rsidP="00C13F9B">
            <w:pPr>
              <w:rPr>
                <w:color w:val="000000" w:themeColor="text1"/>
                <w:kern w:val="2"/>
                <w:szCs w:val="24"/>
              </w:rPr>
            </w:pPr>
            <w:r w:rsidRPr="00F748A1">
              <w:rPr>
                <w:kern w:val="2"/>
                <w:szCs w:val="24"/>
              </w:rPr>
              <w:t>12</w:t>
            </w:r>
            <w:r w:rsidRPr="00E93FD1">
              <w:rPr>
                <w:color w:val="000000" w:themeColor="text1"/>
                <w:kern w:val="2"/>
                <w:szCs w:val="24"/>
              </w:rPr>
              <w:t>.2.1. jeigu Tiekėjas nevykdo prisiimtų įsipareigojimų už Sutartyje nustatytą Sutarties kainą;</w:t>
            </w:r>
          </w:p>
          <w:p w14:paraId="0B019B64" w14:textId="2446B904" w:rsidR="00BB3AA4" w:rsidRPr="00BE1B91" w:rsidRDefault="00C13F9B" w:rsidP="00BE1B91">
            <w:pPr>
              <w:spacing w:line="257" w:lineRule="auto"/>
              <w:jc w:val="both"/>
              <w:rPr>
                <w:rFonts w:eastAsia="Arial"/>
                <w:kern w:val="2"/>
                <w:szCs w:val="24"/>
              </w:rPr>
            </w:pPr>
            <w:r w:rsidRPr="00E93FD1">
              <w:rPr>
                <w:rFonts w:eastAsia="Arial"/>
                <w:color w:val="000000" w:themeColor="text1"/>
                <w:kern w:val="2"/>
                <w:szCs w:val="24"/>
              </w:rPr>
              <w:t xml:space="preserve">12.2.2. jeigu Tiekėjas nesilaiko Sutartyje nustatytų Paslaugų </w:t>
            </w:r>
            <w:r w:rsidR="00425474" w:rsidRPr="00E93FD1">
              <w:rPr>
                <w:rFonts w:eastAsia="Arial"/>
                <w:color w:val="000000" w:themeColor="text1"/>
                <w:kern w:val="2"/>
                <w:szCs w:val="24"/>
              </w:rPr>
              <w:t xml:space="preserve">bet kurio </w:t>
            </w:r>
            <w:r w:rsidR="00200651" w:rsidRPr="00E93FD1">
              <w:rPr>
                <w:rFonts w:eastAsia="Arial"/>
                <w:color w:val="000000" w:themeColor="text1"/>
                <w:kern w:val="2"/>
                <w:szCs w:val="24"/>
              </w:rPr>
              <w:t xml:space="preserve">etapo </w:t>
            </w:r>
            <w:r w:rsidRPr="00E93FD1">
              <w:rPr>
                <w:rFonts w:eastAsia="Arial"/>
                <w:color w:val="000000" w:themeColor="text1"/>
                <w:kern w:val="2"/>
                <w:szCs w:val="24"/>
              </w:rPr>
              <w:t>tiekimo terminų</w:t>
            </w:r>
            <w:r w:rsidR="00A01A04" w:rsidRPr="00E93FD1">
              <w:rPr>
                <w:rFonts w:eastAsia="Arial"/>
                <w:color w:val="000000" w:themeColor="text1"/>
                <w:kern w:val="2"/>
                <w:szCs w:val="24"/>
                <w:lang w:val="lt"/>
              </w:rPr>
              <w:t xml:space="preserve"> </w:t>
            </w:r>
            <w:r w:rsidR="001B306C" w:rsidRPr="00E93FD1">
              <w:rPr>
                <w:rFonts w:eastAsia="Arial"/>
                <w:color w:val="000000" w:themeColor="text1"/>
                <w:kern w:val="2"/>
                <w:szCs w:val="24"/>
                <w:lang w:val="lt"/>
              </w:rPr>
              <w:t xml:space="preserve">30 </w:t>
            </w:r>
            <w:r w:rsidR="00A01A04" w:rsidRPr="00E93FD1">
              <w:rPr>
                <w:rFonts w:eastAsia="Arial"/>
                <w:color w:val="000000" w:themeColor="text1"/>
                <w:kern w:val="2"/>
                <w:szCs w:val="24"/>
                <w:lang w:val="lt"/>
              </w:rPr>
              <w:t>kalendorinių dienų</w:t>
            </w:r>
            <w:r w:rsidR="00E62235" w:rsidRPr="00E93FD1">
              <w:rPr>
                <w:rFonts w:eastAsia="Arial"/>
                <w:color w:val="000000" w:themeColor="text1"/>
                <w:kern w:val="2"/>
                <w:szCs w:val="24"/>
                <w:lang w:val="lt"/>
              </w:rPr>
              <w:t xml:space="preserve"> nuo Sutartyje nustatyto</w:t>
            </w:r>
            <w:r w:rsidR="000E0809" w:rsidRPr="00E93FD1">
              <w:rPr>
                <w:rFonts w:eastAsia="Arial"/>
                <w:color w:val="000000" w:themeColor="text1"/>
                <w:kern w:val="2"/>
                <w:szCs w:val="24"/>
                <w:lang w:val="lt"/>
              </w:rPr>
              <w:t xml:space="preserve"> </w:t>
            </w:r>
            <w:r w:rsidR="00E62235" w:rsidRPr="00E93FD1">
              <w:rPr>
                <w:rFonts w:eastAsia="Arial"/>
                <w:color w:val="000000" w:themeColor="text1"/>
                <w:kern w:val="2"/>
                <w:szCs w:val="24"/>
                <w:lang w:val="lt"/>
              </w:rPr>
              <w:t>Paslaugų suteikimo termino</w:t>
            </w:r>
            <w:r w:rsidRPr="00E93FD1">
              <w:rPr>
                <w:rFonts w:eastAsia="Arial"/>
                <w:color w:val="000000" w:themeColor="text1"/>
                <w:kern w:val="2"/>
                <w:szCs w:val="24"/>
              </w:rPr>
              <w:t>;</w:t>
            </w:r>
          </w:p>
        </w:tc>
      </w:tr>
      <w:tr w:rsidR="00BB3AA4" w14:paraId="46270E91" w14:textId="77777777" w:rsidTr="1328088D">
        <w:trPr>
          <w:trHeight w:val="300"/>
        </w:trPr>
        <w:tc>
          <w:tcPr>
            <w:tcW w:w="9535" w:type="dxa"/>
            <w:gridSpan w:val="4"/>
          </w:tcPr>
          <w:p w14:paraId="07E06248" w14:textId="54C637AE" w:rsidR="00BB3AA4" w:rsidRDefault="00BB3AA4" w:rsidP="00BB3AA4">
            <w:pPr>
              <w:jc w:val="center"/>
              <w:rPr>
                <w:kern w:val="2"/>
                <w:szCs w:val="24"/>
              </w:rPr>
            </w:pPr>
            <w:r>
              <w:rPr>
                <w:b/>
                <w:kern w:val="2"/>
                <w:szCs w:val="24"/>
              </w:rPr>
              <w:t>13. APLINKOS APSAUGOS IR SOCIALINIAI KRITERIJAI</w:t>
            </w:r>
          </w:p>
        </w:tc>
      </w:tr>
      <w:tr w:rsidR="00E00A54" w14:paraId="18AE2F61" w14:textId="77777777" w:rsidTr="1328088D">
        <w:trPr>
          <w:trHeight w:val="300"/>
        </w:trPr>
        <w:tc>
          <w:tcPr>
            <w:tcW w:w="3058" w:type="dxa"/>
          </w:tcPr>
          <w:p w14:paraId="6366A32C" w14:textId="77777777" w:rsidR="00E00A54" w:rsidRDefault="00E00A54" w:rsidP="00E00A54">
            <w:pPr>
              <w:rPr>
                <w:b/>
                <w:kern w:val="2"/>
                <w:szCs w:val="24"/>
              </w:rPr>
            </w:pPr>
            <w:r>
              <w:rPr>
                <w:b/>
                <w:kern w:val="2"/>
                <w:szCs w:val="24"/>
              </w:rPr>
              <w:t xml:space="preserve">13.1. Su perkamomis paslaugomis susiję  aplinkos apsaugos kriterijai </w:t>
            </w:r>
          </w:p>
        </w:tc>
        <w:tc>
          <w:tcPr>
            <w:tcW w:w="6477" w:type="dxa"/>
            <w:gridSpan w:val="3"/>
          </w:tcPr>
          <w:p w14:paraId="3F14B69B" w14:textId="78331EFE" w:rsidR="00E00A54" w:rsidRDefault="00E00A54" w:rsidP="001917BC">
            <w:pPr>
              <w:rPr>
                <w:kern w:val="2"/>
                <w:szCs w:val="24"/>
              </w:rPr>
            </w:pPr>
            <w:r w:rsidRPr="00470E46">
              <w:rPr>
                <w:szCs w:val="24"/>
              </w:rPr>
              <w:t>1</w:t>
            </w:r>
            <w:r>
              <w:rPr>
                <w:szCs w:val="24"/>
              </w:rPr>
              <w:t>3</w:t>
            </w:r>
            <w:r w:rsidRPr="00470E46">
              <w:rPr>
                <w:szCs w:val="24"/>
              </w:rPr>
              <w:t xml:space="preserve">.1.1. </w:t>
            </w:r>
            <w:r w:rsidRPr="00470E46">
              <w:rPr>
                <w:rFonts w:eastAsia="Arial Unicode MS"/>
                <w:szCs w:val="24"/>
                <w:lang w:eastAsia="lt-LT"/>
              </w:rPr>
              <w:t xml:space="preserve">Šalys įsipareigoja bendrauti elektroninėmis priemonėmis (telefonu, elektroniniu paštu ar kt.), mažinti popieriaus sunaudojimą, atsisakyti nebūtino dokumentų kopijavimo ir spausdinimo. Su Sutarties vykdymu susijusius dokumentus Šalys viena kitai teikia elektroniniu formatu, jeigu Sutartyje ir (ar) jos prieduose nenumatyta kitaip. Atsiradus būtinumui,  minėti dokumentai gali būti teikiami popieriniu formatu arba jeigu toks formatas privalomas pagal teisės aktus arba viena iš Šalių nurodo tokį būtinumą. Tokiu atveju Šalys naudoja perdirbtą popierių, kuris atitinka minimaliuosius aplinkos apsaugos kriterijus, patvirtintus Lietuvos Respublikos aplinkos ministro 2011 m. birželio 28 d. įsakymu Nr. D1-508 „Dėl produktų, kurių </w:t>
            </w:r>
            <w:r w:rsidRPr="00BE1B91">
              <w:rPr>
                <w:rFonts w:eastAsia="Arial Unicode MS"/>
                <w:szCs w:val="24"/>
                <w:lang w:eastAsia="lt-LT"/>
              </w:rPr>
              <w:t xml:space="preserve">viešiesiems pirkimams taikytini aplinkos apsaugos kriterijai, sąrašų, aplinkos apsaugos kriterijų ir aplinkos apsaugos kriterijų, kuriuos perkančiosios organizacijos turi taikyti pirkdamos prekes, paslaugas ar darbus, taikymo tvarkos aprašo patvirtinimo“. </w:t>
            </w:r>
            <w:r w:rsidR="00F2614B">
              <w:rPr>
                <w:rFonts w:eastAsia="Arial Unicode MS"/>
                <w:szCs w:val="24"/>
                <w:lang w:eastAsia="lt-LT"/>
              </w:rPr>
              <w:t>Užsakovui</w:t>
            </w:r>
            <w:r w:rsidRPr="00BE1B91">
              <w:rPr>
                <w:rFonts w:eastAsia="Arial Unicode MS"/>
                <w:szCs w:val="24"/>
                <w:lang w:eastAsia="lt-LT"/>
              </w:rPr>
              <w:t xml:space="preserve"> pareikalavus, kita Šalis privalo pateikti minėto punkto įgyvendinimą pagrindžiančius įrodymus.</w:t>
            </w:r>
            <w:r w:rsidR="001917BC" w:rsidRPr="00BE1B91">
              <w:rPr>
                <w:rFonts w:ascii="Segoe UI" w:hAnsi="Segoe UI" w:cs="Segoe UI"/>
                <w:sz w:val="18"/>
                <w:szCs w:val="18"/>
                <w:lang w:eastAsia="lt-LT"/>
              </w:rPr>
              <w:t xml:space="preserve"> </w:t>
            </w:r>
            <w:r w:rsidR="001917BC" w:rsidRPr="00BE1B91">
              <w:rPr>
                <w:rFonts w:eastAsia="Arial Unicode MS"/>
                <w:szCs w:val="24"/>
                <w:lang w:eastAsia="lt-LT"/>
              </w:rPr>
              <w:t>Nustačius, kad Tiekėjas šiame papunktyje nustatyto kriterijaus (-jų) nesilaiko, Tiekėjui taikoma Specialiųjų sąlygų 9.5 punkte nurodyto dydžio bauda.</w:t>
            </w:r>
          </w:p>
        </w:tc>
      </w:tr>
      <w:tr w:rsidR="00E00A54" w14:paraId="71B127CD" w14:textId="77777777" w:rsidTr="1328088D">
        <w:trPr>
          <w:trHeight w:val="300"/>
        </w:trPr>
        <w:tc>
          <w:tcPr>
            <w:tcW w:w="3058" w:type="dxa"/>
          </w:tcPr>
          <w:p w14:paraId="6D5C5242" w14:textId="77777777" w:rsidR="00E00A54" w:rsidRDefault="00E00A54" w:rsidP="00E00A54">
            <w:pPr>
              <w:rPr>
                <w:b/>
                <w:kern w:val="2"/>
                <w:szCs w:val="24"/>
              </w:rPr>
            </w:pPr>
            <w:r>
              <w:rPr>
                <w:b/>
                <w:kern w:val="2"/>
                <w:szCs w:val="24"/>
              </w:rPr>
              <w:t>13.2. Su perkamomis Paslaugomis susiję socialiniai kriterijai</w:t>
            </w:r>
          </w:p>
        </w:tc>
        <w:tc>
          <w:tcPr>
            <w:tcW w:w="6477" w:type="dxa"/>
            <w:gridSpan w:val="3"/>
          </w:tcPr>
          <w:p w14:paraId="7170065E" w14:textId="6576B11F" w:rsidR="00E00A54" w:rsidRDefault="00E00A54" w:rsidP="00E00A54">
            <w:pPr>
              <w:rPr>
                <w:color w:val="0070C0"/>
                <w:kern w:val="2"/>
                <w:szCs w:val="24"/>
              </w:rPr>
            </w:pPr>
            <w:r>
              <w:rPr>
                <w:color w:val="000000"/>
                <w:kern w:val="2"/>
                <w:szCs w:val="24"/>
                <w:shd w:val="clear" w:color="auto" w:fill="FFFFFF"/>
              </w:rPr>
              <w:t>Netaikoma</w:t>
            </w:r>
          </w:p>
        </w:tc>
      </w:tr>
      <w:tr w:rsidR="00E00A54" w14:paraId="0E3437C2" w14:textId="77777777" w:rsidTr="1328088D">
        <w:trPr>
          <w:trHeight w:val="300"/>
        </w:trPr>
        <w:tc>
          <w:tcPr>
            <w:tcW w:w="9535" w:type="dxa"/>
            <w:gridSpan w:val="4"/>
          </w:tcPr>
          <w:p w14:paraId="3450D3CB" w14:textId="77777777" w:rsidR="00E00A54" w:rsidRPr="00E00A54" w:rsidRDefault="00E00A54" w:rsidP="00E00A54">
            <w:pPr>
              <w:jc w:val="center"/>
              <w:rPr>
                <w:b/>
                <w:color w:val="000000" w:themeColor="text1"/>
                <w:kern w:val="2"/>
                <w:szCs w:val="24"/>
              </w:rPr>
            </w:pPr>
            <w:r w:rsidRPr="00E00A54">
              <w:rPr>
                <w:b/>
                <w:color w:val="000000" w:themeColor="text1"/>
                <w:kern w:val="2"/>
                <w:szCs w:val="24"/>
              </w:rPr>
              <w:t xml:space="preserve">14. BENDRŲJŲ SĄLYGŲ PAKEITIMAI IR PAPILDYMAI </w:t>
            </w:r>
          </w:p>
          <w:p w14:paraId="1BD9D104" w14:textId="77777777" w:rsidR="00E00A54" w:rsidRDefault="00E00A54" w:rsidP="00E00A54">
            <w:pPr>
              <w:jc w:val="center"/>
              <w:rPr>
                <w:kern w:val="2"/>
                <w:szCs w:val="24"/>
              </w:rPr>
            </w:pPr>
            <w:r w:rsidRPr="00E00A54">
              <w:rPr>
                <w:color w:val="000000" w:themeColor="text1"/>
                <w:kern w:val="2"/>
                <w:szCs w:val="24"/>
              </w:rPr>
              <w:t xml:space="preserve">(jeigu būtina dėl konkretaus Sutarties dalyko specifikos) </w:t>
            </w:r>
          </w:p>
        </w:tc>
      </w:tr>
      <w:tr w:rsidR="00E00A54" w14:paraId="00CDF661" w14:textId="77777777" w:rsidTr="1328088D">
        <w:trPr>
          <w:trHeight w:val="300"/>
        </w:trPr>
        <w:tc>
          <w:tcPr>
            <w:tcW w:w="3058" w:type="dxa"/>
          </w:tcPr>
          <w:p w14:paraId="044BD4E3" w14:textId="77777777" w:rsidR="00E00A54" w:rsidRDefault="00E00A54" w:rsidP="00E00A54">
            <w:pPr>
              <w:rPr>
                <w:b/>
                <w:kern w:val="2"/>
                <w:szCs w:val="24"/>
              </w:rPr>
            </w:pPr>
            <w:r>
              <w:rPr>
                <w:b/>
                <w:kern w:val="2"/>
                <w:szCs w:val="24"/>
              </w:rPr>
              <w:t xml:space="preserve">14.1. </w:t>
            </w:r>
          </w:p>
        </w:tc>
        <w:tc>
          <w:tcPr>
            <w:tcW w:w="6477" w:type="dxa"/>
            <w:gridSpan w:val="3"/>
          </w:tcPr>
          <w:p w14:paraId="6C32BFE9" w14:textId="77777777" w:rsidR="00E00A54" w:rsidRPr="00B401D2" w:rsidRDefault="00E00A54" w:rsidP="00E00A54">
            <w:pPr>
              <w:rPr>
                <w:color w:val="4472C4"/>
                <w:kern w:val="2"/>
                <w:szCs w:val="24"/>
              </w:rPr>
            </w:pPr>
            <w:r w:rsidRPr="00B401D2">
              <w:rPr>
                <w:color w:val="4472C4"/>
                <w:kern w:val="2"/>
                <w:szCs w:val="24"/>
              </w:rPr>
              <w:t>(pildyti, jei keičiamas Sutarties Bendrųjų sąlygų punktas, jį išdėstant nauja redakcija):</w:t>
            </w:r>
          </w:p>
          <w:p w14:paraId="71F9375E" w14:textId="77777777" w:rsidR="00E00A54" w:rsidRDefault="00E00A54" w:rsidP="00E00A54">
            <w:pPr>
              <w:rPr>
                <w:kern w:val="2"/>
                <w:szCs w:val="24"/>
              </w:rPr>
            </w:pPr>
            <w:r>
              <w:rPr>
                <w:kern w:val="2"/>
                <w:szCs w:val="24"/>
              </w:rPr>
              <w:t>Šalys susitaria pakeisti nurodytą Sutarties Bendrųjų sąlygų punktą ir išdėstyti jį nauja redakcija: ____.</w:t>
            </w:r>
          </w:p>
        </w:tc>
      </w:tr>
      <w:tr w:rsidR="00E00A54" w14:paraId="2CA3CEA0" w14:textId="77777777" w:rsidTr="1328088D">
        <w:trPr>
          <w:trHeight w:val="300"/>
        </w:trPr>
        <w:tc>
          <w:tcPr>
            <w:tcW w:w="3058" w:type="dxa"/>
          </w:tcPr>
          <w:p w14:paraId="7871A9FF" w14:textId="77777777" w:rsidR="00E00A54" w:rsidRDefault="00E00A54" w:rsidP="00E00A54">
            <w:pPr>
              <w:rPr>
                <w:b/>
                <w:kern w:val="2"/>
                <w:szCs w:val="24"/>
              </w:rPr>
            </w:pPr>
            <w:r>
              <w:rPr>
                <w:b/>
                <w:kern w:val="2"/>
                <w:szCs w:val="24"/>
              </w:rPr>
              <w:t>14.2.</w:t>
            </w:r>
          </w:p>
        </w:tc>
        <w:tc>
          <w:tcPr>
            <w:tcW w:w="6477" w:type="dxa"/>
            <w:gridSpan w:val="3"/>
          </w:tcPr>
          <w:p w14:paraId="27E58ECB" w14:textId="77777777" w:rsidR="00E00A54" w:rsidRDefault="00E00A54" w:rsidP="00E00A54">
            <w:pPr>
              <w:rPr>
                <w:kern w:val="2"/>
                <w:szCs w:val="24"/>
              </w:rPr>
            </w:pPr>
            <w:r>
              <w:rPr>
                <w:kern w:val="2"/>
                <w:szCs w:val="24"/>
              </w:rPr>
              <w:t>Šalys susitaria papildyti Sutarties Bendrąsias sąlygas nurodytu punktu, tačiau kitų punktų numeracijos nekeisti: ________.</w:t>
            </w:r>
          </w:p>
        </w:tc>
      </w:tr>
      <w:tr w:rsidR="00E00A54" w14:paraId="52826352" w14:textId="77777777" w:rsidTr="1328088D">
        <w:trPr>
          <w:trHeight w:val="300"/>
        </w:trPr>
        <w:tc>
          <w:tcPr>
            <w:tcW w:w="3058" w:type="dxa"/>
          </w:tcPr>
          <w:p w14:paraId="233A918A" w14:textId="77777777" w:rsidR="00E00A54" w:rsidRDefault="00E00A54" w:rsidP="00E00A54">
            <w:pPr>
              <w:rPr>
                <w:b/>
                <w:kern w:val="2"/>
                <w:szCs w:val="24"/>
              </w:rPr>
            </w:pPr>
            <w:r>
              <w:rPr>
                <w:b/>
                <w:kern w:val="2"/>
                <w:szCs w:val="24"/>
              </w:rPr>
              <w:t>14.3.</w:t>
            </w:r>
          </w:p>
        </w:tc>
        <w:tc>
          <w:tcPr>
            <w:tcW w:w="6477" w:type="dxa"/>
            <w:gridSpan w:val="3"/>
          </w:tcPr>
          <w:p w14:paraId="02FD8275" w14:textId="77777777" w:rsidR="00E00A54" w:rsidRDefault="00E00A54" w:rsidP="00E00A54">
            <w:pPr>
              <w:rPr>
                <w:kern w:val="2"/>
                <w:szCs w:val="24"/>
              </w:rPr>
            </w:pPr>
            <w:r>
              <w:rPr>
                <w:kern w:val="2"/>
                <w:szCs w:val="24"/>
              </w:rPr>
              <w:t>Šalys susitaria išbraukti nurodytą Sutarties Bendrųjų sąlygų punktą, tačiau kitų punktų numeracijos nekeisti: _____.</w:t>
            </w:r>
          </w:p>
        </w:tc>
      </w:tr>
      <w:tr w:rsidR="00E00A54" w14:paraId="2EFF1763" w14:textId="77777777" w:rsidTr="1328088D">
        <w:trPr>
          <w:trHeight w:val="300"/>
        </w:trPr>
        <w:tc>
          <w:tcPr>
            <w:tcW w:w="3058" w:type="dxa"/>
          </w:tcPr>
          <w:p w14:paraId="6F29300F" w14:textId="77777777" w:rsidR="00E00A54" w:rsidRDefault="00E00A54" w:rsidP="00E00A54">
            <w:pPr>
              <w:rPr>
                <w:b/>
                <w:kern w:val="2"/>
                <w:szCs w:val="24"/>
              </w:rPr>
            </w:pPr>
            <w:r>
              <w:rPr>
                <w:b/>
                <w:kern w:val="2"/>
                <w:szCs w:val="24"/>
              </w:rPr>
              <w:t>14.4.</w:t>
            </w:r>
          </w:p>
        </w:tc>
        <w:tc>
          <w:tcPr>
            <w:tcW w:w="6477" w:type="dxa"/>
            <w:gridSpan w:val="3"/>
          </w:tcPr>
          <w:p w14:paraId="1A25962E" w14:textId="1446DAFB" w:rsidR="00E00A54" w:rsidRDefault="00E00A54" w:rsidP="00E00A54">
            <w:pPr>
              <w:rPr>
                <w:color w:val="0070C0"/>
                <w:kern w:val="2"/>
                <w:szCs w:val="24"/>
              </w:rPr>
            </w:pPr>
          </w:p>
        </w:tc>
      </w:tr>
      <w:tr w:rsidR="00E00A54" w14:paraId="48D32DC8" w14:textId="77777777" w:rsidTr="1328088D">
        <w:trPr>
          <w:trHeight w:val="300"/>
        </w:trPr>
        <w:tc>
          <w:tcPr>
            <w:tcW w:w="3058" w:type="dxa"/>
          </w:tcPr>
          <w:p w14:paraId="0B30FF0B" w14:textId="77777777" w:rsidR="00E00A54" w:rsidRDefault="00E00A54" w:rsidP="00E00A54">
            <w:pPr>
              <w:rPr>
                <w:b/>
                <w:kern w:val="2"/>
                <w:szCs w:val="24"/>
              </w:rPr>
            </w:pPr>
            <w:r>
              <w:rPr>
                <w:b/>
                <w:kern w:val="2"/>
                <w:szCs w:val="24"/>
              </w:rPr>
              <w:lastRenderedPageBreak/>
              <w:t>14.5.</w:t>
            </w:r>
          </w:p>
        </w:tc>
        <w:tc>
          <w:tcPr>
            <w:tcW w:w="6477" w:type="dxa"/>
            <w:gridSpan w:val="3"/>
          </w:tcPr>
          <w:p w14:paraId="71B506CF" w14:textId="77777777" w:rsidR="00E00A54" w:rsidRDefault="00E00A54" w:rsidP="00E00A54">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E00A54" w14:paraId="7ED2EDF1" w14:textId="77777777" w:rsidTr="1328088D">
        <w:trPr>
          <w:trHeight w:val="300"/>
        </w:trPr>
        <w:tc>
          <w:tcPr>
            <w:tcW w:w="9535" w:type="dxa"/>
            <w:gridSpan w:val="4"/>
          </w:tcPr>
          <w:p w14:paraId="689031C9" w14:textId="77777777" w:rsidR="00E00A54" w:rsidRDefault="00E00A54" w:rsidP="00E00A54">
            <w:pPr>
              <w:jc w:val="center"/>
              <w:rPr>
                <w:b/>
                <w:kern w:val="2"/>
                <w:szCs w:val="24"/>
              </w:rPr>
            </w:pPr>
            <w:r>
              <w:rPr>
                <w:b/>
                <w:kern w:val="2"/>
                <w:szCs w:val="24"/>
              </w:rPr>
              <w:t>15. SUTARTIES PRIEDAI</w:t>
            </w:r>
          </w:p>
        </w:tc>
      </w:tr>
      <w:tr w:rsidR="00E00A54" w14:paraId="43B17553" w14:textId="77777777" w:rsidTr="1328088D">
        <w:trPr>
          <w:trHeight w:val="300"/>
        </w:trPr>
        <w:tc>
          <w:tcPr>
            <w:tcW w:w="3058" w:type="dxa"/>
          </w:tcPr>
          <w:p w14:paraId="7CFF3567" w14:textId="77777777" w:rsidR="00E00A54" w:rsidRDefault="00E00A54" w:rsidP="00E00A54">
            <w:pPr>
              <w:jc w:val="center"/>
              <w:rPr>
                <w:b/>
                <w:kern w:val="2"/>
                <w:szCs w:val="24"/>
              </w:rPr>
            </w:pPr>
            <w:r>
              <w:rPr>
                <w:b/>
                <w:kern w:val="2"/>
                <w:szCs w:val="24"/>
              </w:rPr>
              <w:t>15.1. Priedas Nr. 1</w:t>
            </w:r>
          </w:p>
        </w:tc>
        <w:tc>
          <w:tcPr>
            <w:tcW w:w="6477" w:type="dxa"/>
            <w:gridSpan w:val="3"/>
          </w:tcPr>
          <w:p w14:paraId="65B09E30" w14:textId="1FA793C9" w:rsidR="00E00A54" w:rsidRPr="002E154F" w:rsidRDefault="006564A4" w:rsidP="006564A4">
            <w:pPr>
              <w:rPr>
                <w:bCs/>
                <w:kern w:val="2"/>
                <w:szCs w:val="24"/>
              </w:rPr>
            </w:pPr>
            <w:r>
              <w:rPr>
                <w:b/>
                <w:bCs/>
                <w:kern w:val="2"/>
                <w:szCs w:val="24"/>
              </w:rPr>
              <w:t>Techninė specifikacija</w:t>
            </w:r>
          </w:p>
        </w:tc>
      </w:tr>
      <w:tr w:rsidR="00E00A54" w14:paraId="2CC1D4F0" w14:textId="77777777" w:rsidTr="1328088D">
        <w:trPr>
          <w:trHeight w:val="300"/>
        </w:trPr>
        <w:tc>
          <w:tcPr>
            <w:tcW w:w="3058" w:type="dxa"/>
          </w:tcPr>
          <w:p w14:paraId="09EEBB7C" w14:textId="77777777" w:rsidR="00E00A54" w:rsidRDefault="00E00A54" w:rsidP="00E00A54">
            <w:pPr>
              <w:jc w:val="center"/>
              <w:rPr>
                <w:b/>
                <w:kern w:val="2"/>
                <w:szCs w:val="24"/>
              </w:rPr>
            </w:pPr>
            <w:r>
              <w:rPr>
                <w:b/>
                <w:kern w:val="2"/>
                <w:szCs w:val="24"/>
              </w:rPr>
              <w:t>15.2. Priedas Nr. 2</w:t>
            </w:r>
          </w:p>
        </w:tc>
        <w:tc>
          <w:tcPr>
            <w:tcW w:w="6477" w:type="dxa"/>
            <w:gridSpan w:val="3"/>
          </w:tcPr>
          <w:p w14:paraId="269B3EB8" w14:textId="0C5FFB15" w:rsidR="00E00A54" w:rsidRDefault="006564A4" w:rsidP="006564A4">
            <w:pPr>
              <w:rPr>
                <w:b/>
                <w:kern w:val="2"/>
                <w:szCs w:val="24"/>
              </w:rPr>
            </w:pPr>
            <w:r>
              <w:rPr>
                <w:b/>
                <w:bCs/>
                <w:kern w:val="2"/>
                <w:szCs w:val="24"/>
              </w:rPr>
              <w:t>Pasiūlymo forma</w:t>
            </w:r>
          </w:p>
        </w:tc>
      </w:tr>
      <w:tr w:rsidR="00E00A54" w14:paraId="58745085" w14:textId="77777777" w:rsidTr="1328088D">
        <w:trPr>
          <w:trHeight w:val="300"/>
        </w:trPr>
        <w:tc>
          <w:tcPr>
            <w:tcW w:w="3058" w:type="dxa"/>
          </w:tcPr>
          <w:p w14:paraId="2312C897" w14:textId="77777777" w:rsidR="00E00A54" w:rsidRDefault="00E00A54" w:rsidP="00E00A54">
            <w:pPr>
              <w:jc w:val="center"/>
              <w:rPr>
                <w:b/>
                <w:kern w:val="2"/>
                <w:szCs w:val="24"/>
              </w:rPr>
            </w:pPr>
            <w:r>
              <w:rPr>
                <w:b/>
                <w:kern w:val="2"/>
                <w:szCs w:val="24"/>
              </w:rPr>
              <w:t>15.3. Priedas Nr. 3</w:t>
            </w:r>
          </w:p>
        </w:tc>
        <w:tc>
          <w:tcPr>
            <w:tcW w:w="6477" w:type="dxa"/>
            <w:gridSpan w:val="3"/>
          </w:tcPr>
          <w:p w14:paraId="22A614AF" w14:textId="40FAF754" w:rsidR="00E00A54" w:rsidRDefault="00862B8D" w:rsidP="006564A4">
            <w:pPr>
              <w:rPr>
                <w:b/>
                <w:kern w:val="2"/>
                <w:szCs w:val="24"/>
              </w:rPr>
            </w:pPr>
            <w:r>
              <w:rPr>
                <w:b/>
                <w:kern w:val="2"/>
                <w:szCs w:val="24"/>
              </w:rPr>
              <w:t>Asmens duomenų tvarkymo sutartis</w:t>
            </w:r>
            <w:r>
              <w:rPr>
                <w:b/>
                <w:bCs/>
                <w:kern w:val="2"/>
                <w:szCs w:val="24"/>
              </w:rPr>
              <w:t xml:space="preserve"> </w:t>
            </w:r>
          </w:p>
        </w:tc>
      </w:tr>
      <w:tr w:rsidR="00E00A54" w14:paraId="49AEEE04" w14:textId="77777777" w:rsidTr="1328088D">
        <w:trPr>
          <w:trHeight w:val="300"/>
        </w:trPr>
        <w:tc>
          <w:tcPr>
            <w:tcW w:w="3058" w:type="dxa"/>
          </w:tcPr>
          <w:p w14:paraId="0141DB15" w14:textId="77777777" w:rsidR="00E00A54" w:rsidRDefault="00E00A54" w:rsidP="00E00A54">
            <w:pPr>
              <w:jc w:val="center"/>
              <w:rPr>
                <w:b/>
                <w:kern w:val="2"/>
                <w:szCs w:val="24"/>
              </w:rPr>
            </w:pPr>
            <w:r>
              <w:rPr>
                <w:b/>
                <w:kern w:val="2"/>
                <w:szCs w:val="24"/>
              </w:rPr>
              <w:t>15.4. Priedas Nr. 4</w:t>
            </w:r>
          </w:p>
        </w:tc>
        <w:tc>
          <w:tcPr>
            <w:tcW w:w="6477" w:type="dxa"/>
            <w:gridSpan w:val="3"/>
          </w:tcPr>
          <w:p w14:paraId="567E6329" w14:textId="76EF2D86" w:rsidR="00E00A54" w:rsidRDefault="00862B8D" w:rsidP="00B8190D">
            <w:pPr>
              <w:rPr>
                <w:b/>
                <w:kern w:val="2"/>
                <w:szCs w:val="24"/>
              </w:rPr>
            </w:pPr>
            <w:r>
              <w:rPr>
                <w:b/>
                <w:bCs/>
                <w:kern w:val="2"/>
                <w:szCs w:val="24"/>
              </w:rPr>
              <w:t xml:space="preserve">Minimalūs </w:t>
            </w:r>
            <w:r w:rsidRPr="001C5382">
              <w:rPr>
                <w:b/>
                <w:bCs/>
              </w:rPr>
              <w:t>informacijos saugos ir kibernetinio saugumo</w:t>
            </w:r>
            <w:r>
              <w:rPr>
                <w:b/>
                <w:bCs/>
                <w:kern w:val="2"/>
                <w:szCs w:val="24"/>
              </w:rPr>
              <w:t xml:space="preserve"> reikalavimai</w:t>
            </w:r>
          </w:p>
        </w:tc>
      </w:tr>
      <w:tr w:rsidR="00E00A54" w14:paraId="64E7ECA8" w14:textId="77777777" w:rsidTr="1328088D">
        <w:trPr>
          <w:trHeight w:val="300"/>
        </w:trPr>
        <w:tc>
          <w:tcPr>
            <w:tcW w:w="3058" w:type="dxa"/>
          </w:tcPr>
          <w:p w14:paraId="56EDF7C1" w14:textId="77777777" w:rsidR="00E00A54" w:rsidRDefault="00E00A54" w:rsidP="00E00A54">
            <w:pPr>
              <w:jc w:val="center"/>
              <w:rPr>
                <w:b/>
                <w:kern w:val="2"/>
                <w:szCs w:val="24"/>
              </w:rPr>
            </w:pPr>
            <w:r>
              <w:rPr>
                <w:b/>
                <w:kern w:val="2"/>
                <w:szCs w:val="24"/>
              </w:rPr>
              <w:t>15.5. Priedas Nr. 5</w:t>
            </w:r>
          </w:p>
        </w:tc>
        <w:tc>
          <w:tcPr>
            <w:tcW w:w="6477" w:type="dxa"/>
            <w:gridSpan w:val="3"/>
          </w:tcPr>
          <w:p w14:paraId="02467AF6" w14:textId="4FD780F8" w:rsidR="00E00A54" w:rsidRPr="00823E2C" w:rsidRDefault="00AA697F" w:rsidP="00823E2C">
            <w:pPr>
              <w:rPr>
                <w:b/>
                <w:bCs/>
                <w:kern w:val="2"/>
                <w:szCs w:val="24"/>
              </w:rPr>
            </w:pPr>
            <w:r w:rsidRPr="00823E2C">
              <w:rPr>
                <w:b/>
                <w:bCs/>
                <w:kern w:val="2"/>
                <w:szCs w:val="24"/>
              </w:rPr>
              <w:t>Sutarties vykdymui pasitelkiami subtiekėjai ir (ar) specialistai</w:t>
            </w:r>
          </w:p>
        </w:tc>
      </w:tr>
      <w:tr w:rsidR="00E00A54" w14:paraId="278F6726" w14:textId="77777777" w:rsidTr="1328088D">
        <w:tc>
          <w:tcPr>
            <w:tcW w:w="9535" w:type="dxa"/>
            <w:gridSpan w:val="4"/>
          </w:tcPr>
          <w:p w14:paraId="306ED934" w14:textId="77777777" w:rsidR="00E00A54" w:rsidRDefault="00E00A54" w:rsidP="00E00A54">
            <w:pPr>
              <w:jc w:val="center"/>
              <w:rPr>
                <w:b/>
                <w:kern w:val="2"/>
                <w:szCs w:val="24"/>
              </w:rPr>
            </w:pPr>
            <w:r>
              <w:rPr>
                <w:b/>
                <w:kern w:val="2"/>
                <w:szCs w:val="24"/>
              </w:rPr>
              <w:t>16. ŠALIŲ ATSTOVŲ PARAŠAI</w:t>
            </w:r>
          </w:p>
        </w:tc>
      </w:tr>
      <w:tr w:rsidR="00E00A54" w14:paraId="1A4801F8" w14:textId="77777777" w:rsidTr="1328088D">
        <w:tc>
          <w:tcPr>
            <w:tcW w:w="5224" w:type="dxa"/>
            <w:gridSpan w:val="3"/>
          </w:tcPr>
          <w:p w14:paraId="4374ECAE" w14:textId="77777777" w:rsidR="00E00A54" w:rsidRDefault="00E00A54" w:rsidP="00E00A54">
            <w:pPr>
              <w:jc w:val="center"/>
              <w:rPr>
                <w:b/>
                <w:kern w:val="2"/>
                <w:szCs w:val="24"/>
              </w:rPr>
            </w:pPr>
            <w:r>
              <w:rPr>
                <w:b/>
                <w:kern w:val="2"/>
                <w:szCs w:val="24"/>
              </w:rPr>
              <w:t>PIRKĖJAS</w:t>
            </w:r>
          </w:p>
        </w:tc>
        <w:tc>
          <w:tcPr>
            <w:tcW w:w="4311" w:type="dxa"/>
          </w:tcPr>
          <w:p w14:paraId="77A89ACF" w14:textId="77777777" w:rsidR="00E00A54" w:rsidRDefault="00E00A54" w:rsidP="00E00A54">
            <w:pPr>
              <w:jc w:val="center"/>
              <w:rPr>
                <w:b/>
                <w:kern w:val="2"/>
                <w:szCs w:val="24"/>
              </w:rPr>
            </w:pPr>
            <w:r>
              <w:rPr>
                <w:b/>
                <w:kern w:val="2"/>
                <w:szCs w:val="24"/>
              </w:rPr>
              <w:t>TIEKĖJAS</w:t>
            </w:r>
          </w:p>
        </w:tc>
      </w:tr>
      <w:tr w:rsidR="00E00A54" w14:paraId="21CAB534" w14:textId="77777777" w:rsidTr="1328088D">
        <w:tc>
          <w:tcPr>
            <w:tcW w:w="5224" w:type="dxa"/>
            <w:gridSpan w:val="3"/>
          </w:tcPr>
          <w:p w14:paraId="578049DB" w14:textId="678CFBC6" w:rsidR="00E00A54" w:rsidRDefault="00247B12" w:rsidP="00E00A54">
            <w:pPr>
              <w:jc w:val="center"/>
              <w:rPr>
                <w:color w:val="4472C4"/>
                <w:kern w:val="2"/>
                <w:szCs w:val="24"/>
              </w:rPr>
            </w:pPr>
            <w:r w:rsidRPr="007F7E5D">
              <w:rPr>
                <w:kern w:val="2"/>
                <w:szCs w:val="24"/>
              </w:rPr>
              <w:t>Generalinis direktorius Rolandas Baltuonis</w:t>
            </w:r>
          </w:p>
        </w:tc>
        <w:tc>
          <w:tcPr>
            <w:tcW w:w="4311" w:type="dxa"/>
          </w:tcPr>
          <w:p w14:paraId="6F9E2A53" w14:textId="77777777" w:rsidR="00E00A54" w:rsidRDefault="00E00A54" w:rsidP="00E00A54">
            <w:pPr>
              <w:jc w:val="center"/>
              <w:rPr>
                <w:b/>
                <w:kern w:val="2"/>
                <w:szCs w:val="24"/>
              </w:rPr>
            </w:pPr>
            <w:r>
              <w:rPr>
                <w:color w:val="4472C4"/>
                <w:kern w:val="2"/>
                <w:szCs w:val="24"/>
              </w:rPr>
              <w:t>(nurodomos atstovo pareigos, vardas, pavardė)</w:t>
            </w:r>
          </w:p>
        </w:tc>
      </w:tr>
      <w:tr w:rsidR="00E00A54" w14:paraId="0C834F1B" w14:textId="77777777" w:rsidTr="1328088D">
        <w:tc>
          <w:tcPr>
            <w:tcW w:w="5224" w:type="dxa"/>
            <w:gridSpan w:val="3"/>
          </w:tcPr>
          <w:p w14:paraId="789659E3" w14:textId="77777777" w:rsidR="00E00A54" w:rsidRDefault="00E00A54" w:rsidP="00E00A54">
            <w:pPr>
              <w:jc w:val="center"/>
              <w:rPr>
                <w:b/>
                <w:color w:val="4472C4"/>
                <w:kern w:val="2"/>
                <w:szCs w:val="24"/>
              </w:rPr>
            </w:pPr>
          </w:p>
          <w:p w14:paraId="3B035D0A" w14:textId="77777777" w:rsidR="00E00A54" w:rsidRPr="00247B12" w:rsidRDefault="00E00A54" w:rsidP="00E00A54">
            <w:pPr>
              <w:jc w:val="center"/>
              <w:rPr>
                <w:b/>
                <w:color w:val="000000" w:themeColor="text1"/>
                <w:kern w:val="2"/>
                <w:szCs w:val="24"/>
              </w:rPr>
            </w:pPr>
            <w:r w:rsidRPr="00247B12">
              <w:rPr>
                <w:b/>
                <w:color w:val="000000" w:themeColor="text1"/>
                <w:kern w:val="2"/>
                <w:szCs w:val="24"/>
              </w:rPr>
              <w:t>(parašas)</w:t>
            </w:r>
          </w:p>
          <w:p w14:paraId="0B1520FA" w14:textId="77777777" w:rsidR="00E00A54" w:rsidRDefault="00E00A54" w:rsidP="00E00A54">
            <w:pPr>
              <w:jc w:val="center"/>
              <w:rPr>
                <w:b/>
                <w:color w:val="4472C4"/>
                <w:kern w:val="2"/>
                <w:szCs w:val="24"/>
              </w:rPr>
            </w:pPr>
          </w:p>
          <w:p w14:paraId="449ED037" w14:textId="77777777" w:rsidR="00E00A54" w:rsidRDefault="00E00A54" w:rsidP="00E00A54">
            <w:pPr>
              <w:jc w:val="center"/>
              <w:rPr>
                <w:b/>
                <w:color w:val="4472C4"/>
                <w:kern w:val="2"/>
                <w:szCs w:val="24"/>
              </w:rPr>
            </w:pPr>
          </w:p>
        </w:tc>
        <w:tc>
          <w:tcPr>
            <w:tcW w:w="4311" w:type="dxa"/>
          </w:tcPr>
          <w:p w14:paraId="1BA6AD11" w14:textId="77777777" w:rsidR="00E00A54" w:rsidRDefault="00E00A54" w:rsidP="00E00A54">
            <w:pPr>
              <w:jc w:val="center"/>
              <w:rPr>
                <w:b/>
                <w:color w:val="4472C4"/>
                <w:kern w:val="2"/>
                <w:szCs w:val="24"/>
              </w:rPr>
            </w:pPr>
          </w:p>
          <w:p w14:paraId="644A2BE8" w14:textId="77777777" w:rsidR="00E00A54" w:rsidRDefault="00E00A54" w:rsidP="00E00A54">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A4071C" w14:textId="77777777" w:rsidR="00156AE0" w:rsidRDefault="00156AE0">
      <w:pPr>
        <w:rPr>
          <w:sz w:val="20"/>
        </w:rPr>
      </w:pPr>
      <w:r>
        <w:rPr>
          <w:sz w:val="20"/>
        </w:rPr>
        <w:separator/>
      </w:r>
    </w:p>
  </w:endnote>
  <w:endnote w:type="continuationSeparator" w:id="0">
    <w:p w14:paraId="45695FE9" w14:textId="77777777" w:rsidR="00156AE0" w:rsidRDefault="00156AE0">
      <w:pPr>
        <w:rPr>
          <w:sz w:val="20"/>
        </w:rPr>
      </w:pPr>
      <w:r>
        <w:rPr>
          <w:sz w:val="20"/>
        </w:rPr>
        <w:continuationSeparator/>
      </w:r>
    </w:p>
  </w:endnote>
  <w:endnote w:type="continuationNotice" w:id="1">
    <w:p w14:paraId="3BF65E46" w14:textId="77777777" w:rsidR="00156AE0" w:rsidRDefault="00156A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BA"/>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B138A7" w14:textId="77777777" w:rsidR="00156AE0" w:rsidRDefault="00156AE0">
      <w:pPr>
        <w:rPr>
          <w:sz w:val="20"/>
        </w:rPr>
      </w:pPr>
      <w:r>
        <w:rPr>
          <w:sz w:val="20"/>
        </w:rPr>
        <w:separator/>
      </w:r>
    </w:p>
  </w:footnote>
  <w:footnote w:type="continuationSeparator" w:id="0">
    <w:p w14:paraId="6AB90147" w14:textId="77777777" w:rsidR="00156AE0" w:rsidRDefault="00156AE0">
      <w:pPr>
        <w:rPr>
          <w:sz w:val="20"/>
        </w:rPr>
      </w:pPr>
      <w:r>
        <w:rPr>
          <w:sz w:val="20"/>
        </w:rPr>
        <w:continuationSeparator/>
      </w:r>
    </w:p>
  </w:footnote>
  <w:footnote w:type="continuationNotice" w:id="1">
    <w:p w14:paraId="123CA7DE" w14:textId="77777777" w:rsidR="00156AE0" w:rsidRDefault="00156AE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4D7C"/>
    <w:rsid w:val="00005AA9"/>
    <w:rsid w:val="00012E27"/>
    <w:rsid w:val="0001344E"/>
    <w:rsid w:val="00015B5C"/>
    <w:rsid w:val="0002701D"/>
    <w:rsid w:val="00027B83"/>
    <w:rsid w:val="00036299"/>
    <w:rsid w:val="00044294"/>
    <w:rsid w:val="00053E06"/>
    <w:rsid w:val="00063B77"/>
    <w:rsid w:val="000668A4"/>
    <w:rsid w:val="00087E0D"/>
    <w:rsid w:val="000B0897"/>
    <w:rsid w:val="000C198C"/>
    <w:rsid w:val="000C5593"/>
    <w:rsid w:val="000D0FB8"/>
    <w:rsid w:val="000D4F85"/>
    <w:rsid w:val="000D5B38"/>
    <w:rsid w:val="000D7D3B"/>
    <w:rsid w:val="000E0809"/>
    <w:rsid w:val="000E3CA1"/>
    <w:rsid w:val="00103E76"/>
    <w:rsid w:val="0013420D"/>
    <w:rsid w:val="00141AE2"/>
    <w:rsid w:val="00154C95"/>
    <w:rsid w:val="00156AE0"/>
    <w:rsid w:val="001846D2"/>
    <w:rsid w:val="001848F6"/>
    <w:rsid w:val="001917BC"/>
    <w:rsid w:val="00194664"/>
    <w:rsid w:val="001A468E"/>
    <w:rsid w:val="001B306C"/>
    <w:rsid w:val="001B650C"/>
    <w:rsid w:val="001B6CAA"/>
    <w:rsid w:val="001C1AB5"/>
    <w:rsid w:val="001C2535"/>
    <w:rsid w:val="001C3010"/>
    <w:rsid w:val="001C5975"/>
    <w:rsid w:val="001F1B15"/>
    <w:rsid w:val="001F6B43"/>
    <w:rsid w:val="00200651"/>
    <w:rsid w:val="002006F7"/>
    <w:rsid w:val="002158A6"/>
    <w:rsid w:val="00222CA7"/>
    <w:rsid w:val="00234E0F"/>
    <w:rsid w:val="00236C39"/>
    <w:rsid w:val="00242D48"/>
    <w:rsid w:val="00247B12"/>
    <w:rsid w:val="00252644"/>
    <w:rsid w:val="00276B00"/>
    <w:rsid w:val="002A20E5"/>
    <w:rsid w:val="002B1201"/>
    <w:rsid w:val="002E07FB"/>
    <w:rsid w:val="002E1525"/>
    <w:rsid w:val="002E154F"/>
    <w:rsid w:val="002E7931"/>
    <w:rsid w:val="00311AAC"/>
    <w:rsid w:val="00312858"/>
    <w:rsid w:val="003159AE"/>
    <w:rsid w:val="00332AE2"/>
    <w:rsid w:val="00352056"/>
    <w:rsid w:val="003615FF"/>
    <w:rsid w:val="003746A2"/>
    <w:rsid w:val="00374FDC"/>
    <w:rsid w:val="003A1A3E"/>
    <w:rsid w:val="003A3E18"/>
    <w:rsid w:val="003C4291"/>
    <w:rsid w:val="003E5AF1"/>
    <w:rsid w:val="003F3C66"/>
    <w:rsid w:val="00401579"/>
    <w:rsid w:val="00402199"/>
    <w:rsid w:val="00404251"/>
    <w:rsid w:val="004165D7"/>
    <w:rsid w:val="0042135A"/>
    <w:rsid w:val="00425474"/>
    <w:rsid w:val="004264B4"/>
    <w:rsid w:val="00445A6E"/>
    <w:rsid w:val="004554C2"/>
    <w:rsid w:val="00465665"/>
    <w:rsid w:val="0048147F"/>
    <w:rsid w:val="00482F5F"/>
    <w:rsid w:val="004903A0"/>
    <w:rsid w:val="00491548"/>
    <w:rsid w:val="004C22C7"/>
    <w:rsid w:val="004D6A1A"/>
    <w:rsid w:val="004E24E8"/>
    <w:rsid w:val="004F5069"/>
    <w:rsid w:val="00502142"/>
    <w:rsid w:val="00530D70"/>
    <w:rsid w:val="00545279"/>
    <w:rsid w:val="005511DD"/>
    <w:rsid w:val="00577B94"/>
    <w:rsid w:val="005822BD"/>
    <w:rsid w:val="005A1FBC"/>
    <w:rsid w:val="005C6FB3"/>
    <w:rsid w:val="006062BD"/>
    <w:rsid w:val="0061068B"/>
    <w:rsid w:val="0062124E"/>
    <w:rsid w:val="0063442D"/>
    <w:rsid w:val="0064078F"/>
    <w:rsid w:val="00650F48"/>
    <w:rsid w:val="006564A4"/>
    <w:rsid w:val="00656D33"/>
    <w:rsid w:val="00663C8E"/>
    <w:rsid w:val="00665646"/>
    <w:rsid w:val="006674AF"/>
    <w:rsid w:val="006976D1"/>
    <w:rsid w:val="006A3075"/>
    <w:rsid w:val="006C0C98"/>
    <w:rsid w:val="006C79AA"/>
    <w:rsid w:val="006D0A95"/>
    <w:rsid w:val="006D7716"/>
    <w:rsid w:val="006F0803"/>
    <w:rsid w:val="006F2E95"/>
    <w:rsid w:val="006F5143"/>
    <w:rsid w:val="00704DD0"/>
    <w:rsid w:val="0070519A"/>
    <w:rsid w:val="0071248E"/>
    <w:rsid w:val="007131A1"/>
    <w:rsid w:val="0071471E"/>
    <w:rsid w:val="007273F7"/>
    <w:rsid w:val="00740646"/>
    <w:rsid w:val="00745D97"/>
    <w:rsid w:val="0075570D"/>
    <w:rsid w:val="007621BC"/>
    <w:rsid w:val="0078224D"/>
    <w:rsid w:val="00785484"/>
    <w:rsid w:val="007A494D"/>
    <w:rsid w:val="007A6AA4"/>
    <w:rsid w:val="007A75C6"/>
    <w:rsid w:val="007B3320"/>
    <w:rsid w:val="007D2742"/>
    <w:rsid w:val="007D7394"/>
    <w:rsid w:val="007E0E10"/>
    <w:rsid w:val="007E2389"/>
    <w:rsid w:val="007E38DC"/>
    <w:rsid w:val="007E7D26"/>
    <w:rsid w:val="007F4938"/>
    <w:rsid w:val="008216E6"/>
    <w:rsid w:val="00823E2C"/>
    <w:rsid w:val="0083118A"/>
    <w:rsid w:val="00831266"/>
    <w:rsid w:val="008446AC"/>
    <w:rsid w:val="00862B8D"/>
    <w:rsid w:val="0086383A"/>
    <w:rsid w:val="008B3D10"/>
    <w:rsid w:val="008D0764"/>
    <w:rsid w:val="008D7DF8"/>
    <w:rsid w:val="008E48D4"/>
    <w:rsid w:val="008F12CF"/>
    <w:rsid w:val="008F6237"/>
    <w:rsid w:val="0090520A"/>
    <w:rsid w:val="00913EF0"/>
    <w:rsid w:val="00915331"/>
    <w:rsid w:val="0092437B"/>
    <w:rsid w:val="009331F8"/>
    <w:rsid w:val="00934F84"/>
    <w:rsid w:val="00936ABD"/>
    <w:rsid w:val="00951D02"/>
    <w:rsid w:val="009546EF"/>
    <w:rsid w:val="009639C5"/>
    <w:rsid w:val="009656FE"/>
    <w:rsid w:val="009728BC"/>
    <w:rsid w:val="00981F6C"/>
    <w:rsid w:val="00986560"/>
    <w:rsid w:val="009D0E69"/>
    <w:rsid w:val="00A01A04"/>
    <w:rsid w:val="00A113A5"/>
    <w:rsid w:val="00A13FD2"/>
    <w:rsid w:val="00A17BD5"/>
    <w:rsid w:val="00A26382"/>
    <w:rsid w:val="00A26A1A"/>
    <w:rsid w:val="00A32D9B"/>
    <w:rsid w:val="00A36CCB"/>
    <w:rsid w:val="00A36E38"/>
    <w:rsid w:val="00A46A50"/>
    <w:rsid w:val="00A60360"/>
    <w:rsid w:val="00A676DD"/>
    <w:rsid w:val="00A7336C"/>
    <w:rsid w:val="00A733B8"/>
    <w:rsid w:val="00A85663"/>
    <w:rsid w:val="00A96165"/>
    <w:rsid w:val="00A96184"/>
    <w:rsid w:val="00AA697F"/>
    <w:rsid w:val="00AA7293"/>
    <w:rsid w:val="00AB5F28"/>
    <w:rsid w:val="00AC1D5F"/>
    <w:rsid w:val="00AD3D95"/>
    <w:rsid w:val="00AF5A21"/>
    <w:rsid w:val="00B02099"/>
    <w:rsid w:val="00B0229F"/>
    <w:rsid w:val="00B127EE"/>
    <w:rsid w:val="00B14C54"/>
    <w:rsid w:val="00B16088"/>
    <w:rsid w:val="00B275A3"/>
    <w:rsid w:val="00B401D2"/>
    <w:rsid w:val="00B46F6F"/>
    <w:rsid w:val="00B6630C"/>
    <w:rsid w:val="00B8190D"/>
    <w:rsid w:val="00B85ACE"/>
    <w:rsid w:val="00B91349"/>
    <w:rsid w:val="00B967CB"/>
    <w:rsid w:val="00BA2F82"/>
    <w:rsid w:val="00BA5B52"/>
    <w:rsid w:val="00BB3AA4"/>
    <w:rsid w:val="00BC1DAD"/>
    <w:rsid w:val="00BC28B0"/>
    <w:rsid w:val="00BC2B87"/>
    <w:rsid w:val="00BC62DE"/>
    <w:rsid w:val="00BC7835"/>
    <w:rsid w:val="00BD4DD1"/>
    <w:rsid w:val="00BE1B91"/>
    <w:rsid w:val="00BF4CF5"/>
    <w:rsid w:val="00BF7DAA"/>
    <w:rsid w:val="00C03C30"/>
    <w:rsid w:val="00C13F9B"/>
    <w:rsid w:val="00C329D8"/>
    <w:rsid w:val="00C350B7"/>
    <w:rsid w:val="00C37727"/>
    <w:rsid w:val="00C73A5B"/>
    <w:rsid w:val="00C74FA2"/>
    <w:rsid w:val="00C77B50"/>
    <w:rsid w:val="00C8459B"/>
    <w:rsid w:val="00C96038"/>
    <w:rsid w:val="00CD761E"/>
    <w:rsid w:val="00CE4031"/>
    <w:rsid w:val="00CE6FCD"/>
    <w:rsid w:val="00CF1EE7"/>
    <w:rsid w:val="00D05161"/>
    <w:rsid w:val="00D12703"/>
    <w:rsid w:val="00D16223"/>
    <w:rsid w:val="00D16DE8"/>
    <w:rsid w:val="00D17B06"/>
    <w:rsid w:val="00D205C7"/>
    <w:rsid w:val="00D33A97"/>
    <w:rsid w:val="00D6480A"/>
    <w:rsid w:val="00D64E46"/>
    <w:rsid w:val="00D65379"/>
    <w:rsid w:val="00D72546"/>
    <w:rsid w:val="00D816FF"/>
    <w:rsid w:val="00D90C27"/>
    <w:rsid w:val="00DA4D0A"/>
    <w:rsid w:val="00DA4E0C"/>
    <w:rsid w:val="00DA59CC"/>
    <w:rsid w:val="00DB0916"/>
    <w:rsid w:val="00DC07DE"/>
    <w:rsid w:val="00DC2AE6"/>
    <w:rsid w:val="00DD7A86"/>
    <w:rsid w:val="00DD7BAD"/>
    <w:rsid w:val="00DE6D31"/>
    <w:rsid w:val="00DF1C85"/>
    <w:rsid w:val="00E00A54"/>
    <w:rsid w:val="00E05BF2"/>
    <w:rsid w:val="00E245ED"/>
    <w:rsid w:val="00E26325"/>
    <w:rsid w:val="00E324BB"/>
    <w:rsid w:val="00E54BCC"/>
    <w:rsid w:val="00E6036E"/>
    <w:rsid w:val="00E62235"/>
    <w:rsid w:val="00E72C11"/>
    <w:rsid w:val="00E93FD1"/>
    <w:rsid w:val="00EB29F1"/>
    <w:rsid w:val="00EC310F"/>
    <w:rsid w:val="00EC5EAC"/>
    <w:rsid w:val="00ED34C1"/>
    <w:rsid w:val="00ED7C40"/>
    <w:rsid w:val="00EE0F3F"/>
    <w:rsid w:val="00EE35A1"/>
    <w:rsid w:val="00F003A4"/>
    <w:rsid w:val="00F04A6A"/>
    <w:rsid w:val="00F0640E"/>
    <w:rsid w:val="00F148E7"/>
    <w:rsid w:val="00F2614B"/>
    <w:rsid w:val="00F541AA"/>
    <w:rsid w:val="00F60BD9"/>
    <w:rsid w:val="00F67A1F"/>
    <w:rsid w:val="00F84F4A"/>
    <w:rsid w:val="00F93DA8"/>
    <w:rsid w:val="00F951F7"/>
    <w:rsid w:val="00FA0490"/>
    <w:rsid w:val="00FB37B1"/>
    <w:rsid w:val="00FC3CF5"/>
    <w:rsid w:val="00FC3DA1"/>
    <w:rsid w:val="00FD5B94"/>
    <w:rsid w:val="00FF7A2E"/>
    <w:rsid w:val="01ED2102"/>
    <w:rsid w:val="1328088D"/>
    <w:rsid w:val="2B02943A"/>
    <w:rsid w:val="30736671"/>
    <w:rsid w:val="3579DB48"/>
    <w:rsid w:val="676C713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21DF861C-7F3F-433E-B51D-F79454EE2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Hipersaitas">
    <w:name w:val="Hyperlink"/>
    <w:unhideWhenUsed/>
    <w:rsid w:val="00E324BB"/>
    <w:rPr>
      <w:color w:val="0563C1"/>
      <w:u w:val="single"/>
    </w:rPr>
  </w:style>
  <w:style w:type="character" w:styleId="Neapdorotaspaminjimas">
    <w:name w:val="Unresolved Mention"/>
    <w:basedOn w:val="Numatytasispastraiposriftas"/>
    <w:uiPriority w:val="99"/>
    <w:semiHidden/>
    <w:unhideWhenUsed/>
    <w:rsid w:val="00CF1EE7"/>
    <w:rPr>
      <w:color w:val="605E5C"/>
      <w:shd w:val="clear" w:color="auto" w:fill="E1DFDD"/>
    </w:rPr>
  </w:style>
  <w:style w:type="character" w:styleId="Komentaronuoroda">
    <w:name w:val="annotation reference"/>
    <w:basedOn w:val="Numatytasispastraiposriftas"/>
    <w:semiHidden/>
    <w:unhideWhenUsed/>
    <w:rsid w:val="00F04A6A"/>
    <w:rPr>
      <w:sz w:val="16"/>
      <w:szCs w:val="16"/>
    </w:rPr>
  </w:style>
  <w:style w:type="paragraph" w:styleId="Komentarotekstas">
    <w:name w:val="annotation text"/>
    <w:basedOn w:val="prastasis"/>
    <w:link w:val="KomentarotekstasDiagrama"/>
    <w:unhideWhenUsed/>
    <w:rsid w:val="00F04A6A"/>
    <w:rPr>
      <w:sz w:val="20"/>
    </w:rPr>
  </w:style>
  <w:style w:type="character" w:customStyle="1" w:styleId="KomentarotekstasDiagrama">
    <w:name w:val="Komentaro tekstas Diagrama"/>
    <w:basedOn w:val="Numatytasispastraiposriftas"/>
    <w:link w:val="Komentarotekstas"/>
    <w:rsid w:val="00F04A6A"/>
    <w:rPr>
      <w:sz w:val="20"/>
    </w:rPr>
  </w:style>
  <w:style w:type="paragraph" w:styleId="Komentarotema">
    <w:name w:val="annotation subject"/>
    <w:basedOn w:val="Komentarotekstas"/>
    <w:next w:val="Komentarotekstas"/>
    <w:link w:val="KomentarotemaDiagrama"/>
    <w:semiHidden/>
    <w:unhideWhenUsed/>
    <w:rsid w:val="00F04A6A"/>
    <w:rPr>
      <w:b/>
      <w:bCs/>
    </w:rPr>
  </w:style>
  <w:style w:type="character" w:customStyle="1" w:styleId="KomentarotemaDiagrama">
    <w:name w:val="Komentaro tema Diagrama"/>
    <w:basedOn w:val="KomentarotekstasDiagrama"/>
    <w:link w:val="Komentarotema"/>
    <w:semiHidden/>
    <w:rsid w:val="00F04A6A"/>
    <w:rPr>
      <w:b/>
      <w:bCs/>
      <w:sz w:val="20"/>
    </w:rPr>
  </w:style>
  <w:style w:type="paragraph" w:styleId="Pataisymai">
    <w:name w:val="Revision"/>
    <w:hidden/>
    <w:semiHidden/>
    <w:rsid w:val="008F12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68859607">
      <w:bodyDiv w:val="1"/>
      <w:marLeft w:val="0"/>
      <w:marRight w:val="0"/>
      <w:marTop w:val="0"/>
      <w:marBottom w:val="0"/>
      <w:divBdr>
        <w:top w:val="none" w:sz="0" w:space="0" w:color="auto"/>
        <w:left w:val="none" w:sz="0" w:space="0" w:color="auto"/>
        <w:bottom w:val="none" w:sz="0" w:space="0" w:color="auto"/>
        <w:right w:val="none" w:sz="0" w:space="0" w:color="auto"/>
      </w:divBdr>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58735145">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8079277">
      <w:bodyDiv w:val="1"/>
      <w:marLeft w:val="0"/>
      <w:marRight w:val="0"/>
      <w:marTop w:val="0"/>
      <w:marBottom w:val="0"/>
      <w:divBdr>
        <w:top w:val="none" w:sz="0" w:space="0" w:color="auto"/>
        <w:left w:val="none" w:sz="0" w:space="0" w:color="auto"/>
        <w:bottom w:val="none" w:sz="0" w:space="0" w:color="auto"/>
        <w:right w:val="none" w:sz="0" w:space="0" w:color="auto"/>
      </w:divBdr>
    </w:div>
    <w:div w:id="1010370671">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288972072">
      <w:bodyDiv w:val="1"/>
      <w:marLeft w:val="0"/>
      <w:marRight w:val="0"/>
      <w:marTop w:val="0"/>
      <w:marBottom w:val="0"/>
      <w:divBdr>
        <w:top w:val="none" w:sz="0" w:space="0" w:color="auto"/>
        <w:left w:val="none" w:sz="0" w:space="0" w:color="auto"/>
        <w:bottom w:val="none" w:sz="0" w:space="0" w:color="auto"/>
        <w:right w:val="none" w:sz="0" w:space="0" w:color="auto"/>
      </w:divBdr>
    </w:div>
    <w:div w:id="1344437638">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4510289">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9</Pages>
  <Words>12331</Words>
  <Characters>7029</Characters>
  <Application>Microsoft Office Word</Application>
  <DocSecurity>0</DocSecurity>
  <Lines>58</Lines>
  <Paragraphs>38</Paragraphs>
  <ScaleCrop>false</ScaleCrop>
  <Company/>
  <LinksUpToDate>false</LinksUpToDate>
  <CharactersWithSpaces>19322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Skaidra Tunaitienė</dc:creator>
  <cp:lastModifiedBy>Skaidra Tunaitienė</cp:lastModifiedBy>
  <cp:revision>5</cp:revision>
  <dcterms:created xsi:type="dcterms:W3CDTF">2025-06-17T10:11:00Z</dcterms:created>
  <dcterms:modified xsi:type="dcterms:W3CDTF">2025-06-18T06:33:00Z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